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B74596" w:rsidTr="00A25B16">
        <w:tc>
          <w:tcPr>
            <w:tcW w:w="10207" w:type="dxa"/>
          </w:tcPr>
          <w:p w:rsidR="00B74596" w:rsidRDefault="00B74596" w:rsidP="0069220B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176" w:right="-5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B74596" w:rsidRPr="00974CCF" w:rsidRDefault="00B74596" w:rsidP="0069220B">
            <w:pPr>
              <w:ind w:right="-533"/>
              <w:jc w:val="center"/>
              <w:rPr>
                <w:b/>
              </w:rPr>
            </w:pPr>
            <w:r w:rsidRPr="00974CCF">
              <w:rPr>
                <w:b/>
                <w:sz w:val="28"/>
                <w:szCs w:val="28"/>
              </w:rPr>
              <w:t>КРАСНОЯРСКОГО  КРАЯ</w:t>
            </w:r>
          </w:p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B74596" w:rsidRDefault="00B74596" w:rsidP="003A0EE0">
      <w:pPr>
        <w:jc w:val="center"/>
        <w:rPr>
          <w:b/>
          <w:sz w:val="28"/>
          <w:szCs w:val="28"/>
        </w:rPr>
      </w:pPr>
      <w:proofErr w:type="gramStart"/>
      <w:r w:rsidRPr="0022082F">
        <w:rPr>
          <w:b/>
          <w:sz w:val="28"/>
          <w:szCs w:val="28"/>
        </w:rPr>
        <w:t>П</w:t>
      </w:r>
      <w:proofErr w:type="gramEnd"/>
      <w:r w:rsidRPr="0022082F">
        <w:rPr>
          <w:b/>
          <w:sz w:val="28"/>
          <w:szCs w:val="28"/>
        </w:rPr>
        <w:t xml:space="preserve"> Р И К А З</w:t>
      </w:r>
    </w:p>
    <w:tbl>
      <w:tblPr>
        <w:tblW w:w="10206" w:type="dxa"/>
        <w:tblInd w:w="108" w:type="dxa"/>
        <w:tblLook w:val="01E0"/>
      </w:tblPr>
      <w:tblGrid>
        <w:gridCol w:w="3486"/>
        <w:gridCol w:w="2548"/>
        <w:gridCol w:w="4172"/>
      </w:tblGrid>
      <w:tr w:rsidR="00B74596" w:rsidRPr="00BC330C" w:rsidTr="003A0EE0">
        <w:trPr>
          <w:trHeight w:val="690"/>
        </w:trPr>
        <w:tc>
          <w:tcPr>
            <w:tcW w:w="3486" w:type="dxa"/>
          </w:tcPr>
          <w:p w:rsidR="00B74596" w:rsidRPr="00BC330C" w:rsidRDefault="00B74596" w:rsidP="00BE3EDB">
            <w:pPr>
              <w:spacing w:before="120" w:after="120"/>
              <w:ind w:left="-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303E77">
              <w:rPr>
                <w:sz w:val="28"/>
                <w:szCs w:val="28"/>
              </w:rPr>
              <w:t xml:space="preserve"> </w:t>
            </w:r>
            <w:r w:rsidR="004873CE">
              <w:rPr>
                <w:sz w:val="28"/>
                <w:szCs w:val="28"/>
              </w:rPr>
              <w:t xml:space="preserve">   </w:t>
            </w:r>
            <w:r w:rsidR="00A25B1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</w:t>
            </w:r>
            <w:r w:rsidRPr="00BC33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BC330C">
              <w:rPr>
                <w:sz w:val="28"/>
                <w:szCs w:val="28"/>
              </w:rPr>
              <w:t xml:space="preserve"> »</w:t>
            </w:r>
            <w:r w:rsidR="00AF5AFE">
              <w:rPr>
                <w:sz w:val="28"/>
                <w:szCs w:val="28"/>
              </w:rPr>
              <w:t xml:space="preserve">  </w:t>
            </w:r>
            <w:r w:rsidR="00BE3EDB">
              <w:rPr>
                <w:sz w:val="28"/>
                <w:szCs w:val="28"/>
              </w:rPr>
              <w:t>июня</w:t>
            </w:r>
            <w:r w:rsidR="0037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374A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C33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48" w:type="dxa"/>
          </w:tcPr>
          <w:p w:rsidR="00B74596" w:rsidRPr="00BC330C" w:rsidRDefault="003A0EE0" w:rsidP="003A0EE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B74596"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4172" w:type="dxa"/>
          </w:tcPr>
          <w:p w:rsidR="00B74596" w:rsidRPr="00BC330C" w:rsidRDefault="00B74596" w:rsidP="003A0EE0">
            <w:pPr>
              <w:tabs>
                <w:tab w:val="left" w:pos="2915"/>
              </w:tabs>
              <w:spacing w:before="120" w:after="120"/>
              <w:ind w:right="-8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A0EE0">
              <w:rPr>
                <w:sz w:val="28"/>
                <w:szCs w:val="28"/>
              </w:rPr>
              <w:t xml:space="preserve">       </w:t>
            </w:r>
            <w:r w:rsidRPr="00BC330C">
              <w:rPr>
                <w:sz w:val="28"/>
                <w:szCs w:val="28"/>
              </w:rPr>
              <w:t xml:space="preserve">№  </w:t>
            </w:r>
            <w:proofErr w:type="spellStart"/>
            <w:r w:rsidRPr="00BC330C">
              <w:rPr>
                <w:sz w:val="28"/>
                <w:szCs w:val="28"/>
              </w:rPr>
              <w:t>_____</w:t>
            </w:r>
            <w:r w:rsidR="003A0EE0">
              <w:rPr>
                <w:sz w:val="28"/>
                <w:szCs w:val="28"/>
              </w:rPr>
              <w:t>-</w:t>
            </w:r>
            <w:proofErr w:type="gramStart"/>
            <w:r w:rsidR="003A0EE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BF72E2" w:rsidRDefault="00BF72E2" w:rsidP="008A0FD1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853B68" w:rsidRDefault="000332B8" w:rsidP="00987879">
      <w:pPr>
        <w:tabs>
          <w:tab w:val="left" w:pos="567"/>
        </w:tabs>
        <w:autoSpaceDE w:val="0"/>
        <w:autoSpaceDN w:val="0"/>
        <w:adjustRightInd w:val="0"/>
        <w:ind w:left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Об утверждении перечня должностных лиц,</w:t>
      </w:r>
      <w:r w:rsidRPr="000332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уполномоченных принимать решение о направлении предостережения о недопустимости нарушения обязательных требований </w:t>
      </w:r>
      <w:r w:rsidR="00853B68">
        <w:rPr>
          <w:rFonts w:eastAsiaTheme="minorHAnsi"/>
          <w:sz w:val="28"/>
          <w:szCs w:val="28"/>
          <w:lang w:eastAsia="en-US"/>
        </w:rPr>
        <w:t xml:space="preserve">при осуществлении регионального государственного строительного надзора, </w:t>
      </w:r>
      <w:r w:rsidR="00853B68" w:rsidRPr="00160FDC">
        <w:rPr>
          <w:rStyle w:val="a9"/>
          <w:b w:val="0"/>
          <w:color w:val="000000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недвижимости,</w:t>
      </w:r>
      <w:r w:rsidR="00853B68" w:rsidRPr="00160FDC">
        <w:rPr>
          <w:rStyle w:val="apple-converted-space"/>
          <w:b/>
          <w:bCs/>
          <w:color w:val="000000"/>
          <w:sz w:val="28"/>
          <w:szCs w:val="28"/>
        </w:rPr>
        <w:t> </w:t>
      </w:r>
      <w:r w:rsidR="0098787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987879">
        <w:rPr>
          <w:rStyle w:val="a9"/>
          <w:b w:val="0"/>
          <w:color w:val="000000"/>
          <w:sz w:val="28"/>
          <w:szCs w:val="28"/>
        </w:rPr>
        <w:t xml:space="preserve">а </w:t>
      </w:r>
      <w:r w:rsidR="00853B68">
        <w:rPr>
          <w:rStyle w:val="a9"/>
          <w:b w:val="0"/>
          <w:color w:val="000000"/>
          <w:sz w:val="28"/>
          <w:szCs w:val="28"/>
        </w:rPr>
        <w:t xml:space="preserve">также за деятельностью жилищно-строительных кооперативов, связанной со строительством многоквартирных домов, </w:t>
      </w:r>
      <w:r w:rsidR="00D87B25">
        <w:rPr>
          <w:rStyle w:val="a9"/>
          <w:b w:val="0"/>
          <w:color w:val="000000"/>
          <w:sz w:val="28"/>
          <w:szCs w:val="28"/>
        </w:rPr>
        <w:t xml:space="preserve">регионального </w:t>
      </w:r>
      <w:r w:rsidR="00853B68">
        <w:rPr>
          <w:rFonts w:eastAsiaTheme="minorHAnsi"/>
          <w:sz w:val="28"/>
          <w:szCs w:val="28"/>
          <w:lang w:eastAsia="en-US"/>
        </w:rPr>
        <w:t>государственного жилищного надзора, лицензионного контроля предпринимательской деятельности по управлению многоквартирными домами</w:t>
      </w:r>
      <w:proofErr w:type="gramEnd"/>
    </w:p>
    <w:p w:rsidR="00853B68" w:rsidRDefault="00853B68" w:rsidP="008A0FD1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</w:p>
    <w:p w:rsidR="00EB5EFF" w:rsidRDefault="00B74596" w:rsidP="009921C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E06384">
        <w:rPr>
          <w:rFonts w:eastAsiaTheme="minorHAnsi"/>
          <w:sz w:val="28"/>
          <w:szCs w:val="28"/>
          <w:lang w:eastAsia="en-US"/>
        </w:rPr>
        <w:t>о статьей 8.2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6384">
        <w:rPr>
          <w:rFonts w:eastAsiaTheme="minorHAnsi"/>
          <w:sz w:val="28"/>
          <w:szCs w:val="28"/>
          <w:lang w:eastAsia="en-US"/>
        </w:rPr>
        <w:t>Федерального закона</w:t>
      </w:r>
      <w:r w:rsidR="009E02C3">
        <w:rPr>
          <w:rFonts w:eastAsiaTheme="minorHAnsi"/>
          <w:sz w:val="28"/>
          <w:szCs w:val="28"/>
          <w:lang w:eastAsia="en-US"/>
        </w:rPr>
        <w:t xml:space="preserve"> от 26</w:t>
      </w:r>
      <w:r w:rsidR="00A2361B">
        <w:rPr>
          <w:rFonts w:eastAsiaTheme="minorHAnsi"/>
          <w:sz w:val="28"/>
          <w:szCs w:val="28"/>
          <w:lang w:eastAsia="en-US"/>
        </w:rPr>
        <w:t xml:space="preserve"> </w:t>
      </w:r>
      <w:r w:rsidR="009D2C06">
        <w:rPr>
          <w:rFonts w:eastAsiaTheme="minorHAnsi"/>
          <w:sz w:val="28"/>
          <w:szCs w:val="28"/>
          <w:lang w:eastAsia="en-US"/>
        </w:rPr>
        <w:t xml:space="preserve">декабря </w:t>
      </w:r>
      <w:r w:rsidR="00CF30FA">
        <w:rPr>
          <w:rFonts w:eastAsiaTheme="minorHAnsi"/>
          <w:sz w:val="28"/>
          <w:szCs w:val="28"/>
          <w:lang w:eastAsia="en-US"/>
        </w:rPr>
        <w:t>2008</w:t>
      </w:r>
      <w:r w:rsidR="009D2C06">
        <w:rPr>
          <w:rFonts w:eastAsiaTheme="minorHAnsi"/>
          <w:sz w:val="28"/>
          <w:szCs w:val="28"/>
          <w:lang w:eastAsia="en-US"/>
        </w:rPr>
        <w:t xml:space="preserve"> г.</w:t>
      </w:r>
      <w:r w:rsidR="00A2361B">
        <w:rPr>
          <w:rFonts w:eastAsiaTheme="minorHAnsi"/>
          <w:sz w:val="28"/>
          <w:szCs w:val="28"/>
          <w:lang w:eastAsia="en-US"/>
        </w:rPr>
        <w:t xml:space="preserve">  № </w:t>
      </w:r>
      <w:r w:rsidR="009E02C3">
        <w:rPr>
          <w:rFonts w:eastAsiaTheme="minorHAnsi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</w:t>
      </w:r>
      <w:r w:rsidR="00A2361B">
        <w:rPr>
          <w:rFonts w:eastAsiaTheme="minorHAnsi"/>
          <w:sz w:val="28"/>
          <w:szCs w:val="28"/>
          <w:lang w:eastAsia="en-US"/>
        </w:rPr>
        <w:t xml:space="preserve"> </w:t>
      </w:r>
      <w:r w:rsidR="009E02C3">
        <w:rPr>
          <w:rFonts w:eastAsiaTheme="minorHAnsi"/>
          <w:sz w:val="28"/>
          <w:szCs w:val="28"/>
          <w:lang w:eastAsia="en-US"/>
        </w:rPr>
        <w:t xml:space="preserve"> и муниципального контроля», </w:t>
      </w:r>
      <w:r w:rsidR="003758A6">
        <w:rPr>
          <w:rFonts w:eastAsiaTheme="minorHAnsi"/>
          <w:sz w:val="28"/>
          <w:szCs w:val="28"/>
          <w:lang w:eastAsia="en-US"/>
        </w:rPr>
        <w:t>п</w:t>
      </w:r>
      <w:r w:rsidR="00EB5EFF">
        <w:rPr>
          <w:rFonts w:eastAsiaTheme="minorHAnsi"/>
          <w:sz w:val="28"/>
          <w:szCs w:val="28"/>
          <w:lang w:eastAsia="en-US"/>
        </w:rPr>
        <w:t>остановлением Правительства Рос</w:t>
      </w:r>
      <w:r w:rsidR="009D2C06">
        <w:rPr>
          <w:rFonts w:eastAsiaTheme="minorHAnsi"/>
          <w:sz w:val="28"/>
          <w:szCs w:val="28"/>
          <w:lang w:eastAsia="en-US"/>
        </w:rPr>
        <w:t xml:space="preserve">сийской Федерации от 10 февраля </w:t>
      </w:r>
      <w:r w:rsidR="003C5A6A">
        <w:rPr>
          <w:rFonts w:eastAsiaTheme="minorHAnsi"/>
          <w:sz w:val="28"/>
          <w:szCs w:val="28"/>
          <w:lang w:eastAsia="en-US"/>
        </w:rPr>
        <w:t>2017</w:t>
      </w:r>
      <w:r w:rsidR="009D2C06">
        <w:rPr>
          <w:rFonts w:eastAsiaTheme="minorHAnsi"/>
          <w:sz w:val="28"/>
          <w:szCs w:val="28"/>
          <w:lang w:eastAsia="en-US"/>
        </w:rPr>
        <w:t xml:space="preserve"> г. </w:t>
      </w:r>
      <w:r w:rsidR="00EB5EFF">
        <w:rPr>
          <w:rFonts w:eastAsiaTheme="minorHAnsi"/>
          <w:sz w:val="28"/>
          <w:szCs w:val="28"/>
          <w:lang w:eastAsia="en-US"/>
        </w:rPr>
        <w:t>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="00EB5EFF">
        <w:rPr>
          <w:rFonts w:eastAsiaTheme="minorHAnsi"/>
          <w:sz w:val="28"/>
          <w:szCs w:val="28"/>
          <w:lang w:eastAsia="en-US"/>
        </w:rPr>
        <w:t xml:space="preserve"> и их рассмотрения, уведомления об исполнении такого предостережения», </w:t>
      </w:r>
      <w:r w:rsidR="00F77551">
        <w:rPr>
          <w:rFonts w:eastAsiaTheme="minorHAnsi"/>
          <w:sz w:val="28"/>
          <w:szCs w:val="28"/>
          <w:lang w:eastAsia="en-US"/>
        </w:rPr>
        <w:t>П</w:t>
      </w:r>
      <w:r w:rsidR="009E02C3">
        <w:rPr>
          <w:rFonts w:eastAsiaTheme="minorHAnsi"/>
          <w:sz w:val="28"/>
          <w:szCs w:val="28"/>
          <w:lang w:eastAsia="en-US"/>
        </w:rPr>
        <w:t>оложением о с</w:t>
      </w:r>
      <w:r w:rsidR="00AF5AFE">
        <w:rPr>
          <w:rFonts w:eastAsiaTheme="minorHAnsi"/>
          <w:sz w:val="28"/>
          <w:szCs w:val="28"/>
          <w:lang w:eastAsia="en-US"/>
        </w:rPr>
        <w:t>лужбе строительного надзора и ж</w:t>
      </w:r>
      <w:r w:rsidR="00F77551">
        <w:rPr>
          <w:rFonts w:eastAsiaTheme="minorHAnsi"/>
          <w:sz w:val="28"/>
          <w:szCs w:val="28"/>
          <w:lang w:eastAsia="en-US"/>
        </w:rPr>
        <w:t>илищного контроля</w:t>
      </w:r>
      <w:r w:rsidR="00C3222B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04288">
        <w:rPr>
          <w:rFonts w:eastAsiaTheme="minorHAnsi"/>
          <w:sz w:val="28"/>
          <w:szCs w:val="28"/>
          <w:lang w:eastAsia="en-US"/>
        </w:rPr>
        <w:t>Служба)</w:t>
      </w:r>
      <w:r w:rsidR="00C3222B">
        <w:rPr>
          <w:rFonts w:eastAsiaTheme="minorHAnsi"/>
          <w:sz w:val="28"/>
          <w:szCs w:val="28"/>
          <w:lang w:eastAsia="en-US"/>
        </w:rPr>
        <w:t xml:space="preserve">, </w:t>
      </w:r>
      <w:r w:rsidR="00F77551">
        <w:rPr>
          <w:rFonts w:eastAsiaTheme="minorHAnsi"/>
          <w:sz w:val="28"/>
          <w:szCs w:val="28"/>
          <w:lang w:eastAsia="en-US"/>
        </w:rPr>
        <w:t>утвержденным</w:t>
      </w:r>
      <w:r w:rsidR="00AF5AFE">
        <w:rPr>
          <w:rFonts w:eastAsiaTheme="minorHAnsi"/>
          <w:sz w:val="28"/>
          <w:szCs w:val="28"/>
          <w:lang w:eastAsia="en-US"/>
        </w:rPr>
        <w:t xml:space="preserve"> постановлением Правительс</w:t>
      </w:r>
      <w:r w:rsidR="003D5CC5">
        <w:rPr>
          <w:rFonts w:eastAsiaTheme="minorHAnsi"/>
          <w:sz w:val="28"/>
          <w:szCs w:val="28"/>
          <w:lang w:eastAsia="en-US"/>
        </w:rPr>
        <w:t xml:space="preserve">тва Красноярского края от 03 апреля </w:t>
      </w:r>
      <w:r w:rsidR="00AF5AFE">
        <w:rPr>
          <w:rFonts w:eastAsiaTheme="minorHAnsi"/>
          <w:sz w:val="28"/>
          <w:szCs w:val="28"/>
          <w:lang w:eastAsia="en-US"/>
        </w:rPr>
        <w:t>2012</w:t>
      </w:r>
      <w:r w:rsidR="003D5CC5">
        <w:rPr>
          <w:rFonts w:eastAsiaTheme="minorHAnsi"/>
          <w:sz w:val="28"/>
          <w:szCs w:val="28"/>
          <w:lang w:eastAsia="en-US"/>
        </w:rPr>
        <w:t xml:space="preserve"> г.</w:t>
      </w:r>
      <w:r w:rsidR="009921C4">
        <w:rPr>
          <w:rFonts w:eastAsiaTheme="minorHAnsi"/>
          <w:sz w:val="28"/>
          <w:szCs w:val="28"/>
          <w:lang w:eastAsia="en-US"/>
        </w:rPr>
        <w:t xml:space="preserve">   </w:t>
      </w:r>
      <w:r w:rsidR="003D5CC5">
        <w:rPr>
          <w:rFonts w:eastAsiaTheme="minorHAnsi"/>
          <w:sz w:val="28"/>
          <w:szCs w:val="28"/>
          <w:lang w:eastAsia="en-US"/>
        </w:rPr>
        <w:t xml:space="preserve"> </w:t>
      </w:r>
      <w:r w:rsidR="009921C4">
        <w:rPr>
          <w:rFonts w:eastAsiaTheme="minorHAnsi"/>
          <w:sz w:val="28"/>
          <w:szCs w:val="28"/>
          <w:lang w:eastAsia="en-US"/>
        </w:rPr>
        <w:t xml:space="preserve">       </w:t>
      </w:r>
      <w:r w:rsidR="00A2361B">
        <w:rPr>
          <w:rFonts w:eastAsiaTheme="minorHAnsi"/>
          <w:sz w:val="28"/>
          <w:szCs w:val="28"/>
          <w:lang w:eastAsia="en-US"/>
        </w:rPr>
        <w:t xml:space="preserve">№ 143-п, </w:t>
      </w:r>
      <w:r w:rsidR="00E06384">
        <w:rPr>
          <w:rFonts w:eastAsiaTheme="minorHAnsi"/>
          <w:sz w:val="28"/>
          <w:szCs w:val="28"/>
          <w:lang w:eastAsia="en-US"/>
        </w:rPr>
        <w:t>приказываю</w:t>
      </w:r>
      <w:r w:rsidR="00EB5EFF">
        <w:rPr>
          <w:rFonts w:eastAsiaTheme="minorHAnsi"/>
          <w:sz w:val="28"/>
          <w:szCs w:val="28"/>
          <w:lang w:eastAsia="en-US"/>
        </w:rPr>
        <w:t xml:space="preserve">: </w:t>
      </w:r>
    </w:p>
    <w:p w:rsidR="00211928" w:rsidRPr="00211928" w:rsidRDefault="00C44590" w:rsidP="00A25B16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sz w:val="28"/>
          <w:szCs w:val="28"/>
          <w:lang w:eastAsia="en-US"/>
        </w:rPr>
      </w:pPr>
      <w:r w:rsidRPr="00211928">
        <w:rPr>
          <w:rFonts w:eastAsiaTheme="minorHAnsi"/>
          <w:sz w:val="28"/>
          <w:szCs w:val="28"/>
          <w:lang w:eastAsia="en-US"/>
        </w:rPr>
        <w:t>Утвердить П</w:t>
      </w:r>
      <w:r w:rsidR="00F6649C">
        <w:rPr>
          <w:rFonts w:eastAsiaTheme="minorHAnsi"/>
          <w:sz w:val="28"/>
          <w:szCs w:val="28"/>
          <w:lang w:eastAsia="en-US"/>
        </w:rPr>
        <w:t>еречень</w:t>
      </w:r>
      <w:r w:rsidR="005A05B4" w:rsidRPr="00211928">
        <w:rPr>
          <w:rFonts w:eastAsiaTheme="minorHAnsi"/>
          <w:sz w:val="28"/>
          <w:szCs w:val="28"/>
          <w:lang w:eastAsia="en-US"/>
        </w:rPr>
        <w:t xml:space="preserve"> должностных лиц Службы, уполномоченных принимать решение о направлении предостережения</w:t>
      </w:r>
      <w:r w:rsidR="00F044DD" w:rsidRPr="00211928">
        <w:rPr>
          <w:rFonts w:eastAsiaTheme="minorHAnsi"/>
          <w:sz w:val="28"/>
          <w:szCs w:val="28"/>
          <w:lang w:eastAsia="en-US"/>
        </w:rPr>
        <w:t xml:space="preserve"> о недопустимости нарушения обязательных требований</w:t>
      </w:r>
      <w:r w:rsidR="00BE3EDB" w:rsidRPr="00211928">
        <w:rPr>
          <w:rFonts w:eastAsiaTheme="minorHAnsi"/>
          <w:sz w:val="28"/>
          <w:szCs w:val="28"/>
          <w:lang w:eastAsia="en-US"/>
        </w:rPr>
        <w:t>, в соответствии с приложением № 1</w:t>
      </w:r>
      <w:r w:rsidR="005A05B4" w:rsidRPr="00211928">
        <w:rPr>
          <w:rFonts w:eastAsiaTheme="minorHAnsi"/>
          <w:sz w:val="28"/>
          <w:szCs w:val="28"/>
          <w:lang w:eastAsia="en-US"/>
        </w:rPr>
        <w:t>.</w:t>
      </w:r>
    </w:p>
    <w:p w:rsidR="00211928" w:rsidRDefault="00BE3EDB" w:rsidP="00A25B16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sz w:val="28"/>
          <w:szCs w:val="28"/>
          <w:lang w:eastAsia="en-US"/>
        </w:rPr>
      </w:pPr>
      <w:r w:rsidRPr="00211928">
        <w:rPr>
          <w:rFonts w:eastAsiaTheme="minorHAnsi"/>
          <w:sz w:val="28"/>
          <w:szCs w:val="28"/>
          <w:lang w:eastAsia="en-US"/>
        </w:rPr>
        <w:t>Утвердить</w:t>
      </w:r>
      <w:r w:rsidR="00211928">
        <w:rPr>
          <w:rFonts w:eastAsiaTheme="minorHAnsi"/>
          <w:sz w:val="28"/>
          <w:szCs w:val="28"/>
          <w:lang w:eastAsia="en-US"/>
        </w:rPr>
        <w:t xml:space="preserve"> </w:t>
      </w:r>
      <w:r w:rsidRPr="00211928">
        <w:rPr>
          <w:rFonts w:eastAsiaTheme="minorHAnsi"/>
          <w:sz w:val="28"/>
          <w:szCs w:val="28"/>
          <w:lang w:eastAsia="en-US"/>
        </w:rPr>
        <w:t>форму предостережения о недопустимости нарушения обязательных требований</w:t>
      </w:r>
      <w:r w:rsidR="00C44590" w:rsidRPr="00211928">
        <w:rPr>
          <w:rFonts w:eastAsiaTheme="minorHAnsi"/>
          <w:sz w:val="28"/>
          <w:szCs w:val="28"/>
          <w:lang w:eastAsia="en-US"/>
        </w:rPr>
        <w:t>,</w:t>
      </w:r>
      <w:r w:rsidRPr="00211928">
        <w:rPr>
          <w:rFonts w:eastAsiaTheme="minorHAnsi"/>
          <w:sz w:val="28"/>
          <w:szCs w:val="28"/>
          <w:lang w:eastAsia="en-US"/>
        </w:rPr>
        <w:t xml:space="preserve"> в соответствии с приложением № 2.</w:t>
      </w:r>
    </w:p>
    <w:p w:rsidR="00211928" w:rsidRPr="00211928" w:rsidRDefault="0093789F" w:rsidP="00A25B16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sz w:val="28"/>
          <w:szCs w:val="28"/>
          <w:lang w:eastAsia="en-US"/>
        </w:rPr>
      </w:pPr>
      <w:r w:rsidRPr="00211928">
        <w:rPr>
          <w:sz w:val="28"/>
          <w:szCs w:val="28"/>
        </w:rPr>
        <w:t>Опубликовать Приказ на «</w:t>
      </w:r>
      <w:proofErr w:type="gramStart"/>
      <w:r w:rsidRPr="00211928">
        <w:rPr>
          <w:sz w:val="28"/>
          <w:szCs w:val="28"/>
        </w:rPr>
        <w:t>Официальном</w:t>
      </w:r>
      <w:proofErr w:type="gramEnd"/>
      <w:r w:rsidRPr="00211928">
        <w:rPr>
          <w:sz w:val="28"/>
          <w:szCs w:val="28"/>
        </w:rPr>
        <w:t xml:space="preserve"> </w:t>
      </w:r>
      <w:proofErr w:type="spellStart"/>
      <w:r w:rsidRPr="00211928">
        <w:rPr>
          <w:sz w:val="28"/>
          <w:szCs w:val="28"/>
        </w:rPr>
        <w:t>интернет-портале</w:t>
      </w:r>
      <w:proofErr w:type="spellEnd"/>
      <w:r w:rsidRPr="00211928">
        <w:rPr>
          <w:sz w:val="28"/>
          <w:szCs w:val="28"/>
        </w:rPr>
        <w:t xml:space="preserve"> правовой информации Красноярского края» (</w:t>
      </w:r>
      <w:hyperlink r:id="rId6" w:history="1">
        <w:r w:rsidRPr="00211928">
          <w:rPr>
            <w:rStyle w:val="ab"/>
            <w:sz w:val="28"/>
            <w:szCs w:val="28"/>
            <w:lang w:val="en-US"/>
          </w:rPr>
          <w:t>www</w:t>
        </w:r>
        <w:r w:rsidRPr="00211928">
          <w:rPr>
            <w:rStyle w:val="ab"/>
            <w:sz w:val="28"/>
            <w:szCs w:val="28"/>
          </w:rPr>
          <w:t>.</w:t>
        </w:r>
        <w:proofErr w:type="spellStart"/>
        <w:r w:rsidRPr="00211928">
          <w:rPr>
            <w:rStyle w:val="ab"/>
            <w:sz w:val="28"/>
            <w:szCs w:val="28"/>
            <w:lang w:val="en-US"/>
          </w:rPr>
          <w:t>zakon</w:t>
        </w:r>
        <w:proofErr w:type="spellEnd"/>
        <w:r w:rsidRPr="00211928">
          <w:rPr>
            <w:rStyle w:val="ab"/>
            <w:sz w:val="28"/>
            <w:szCs w:val="28"/>
          </w:rPr>
          <w:t>.</w:t>
        </w:r>
        <w:proofErr w:type="spellStart"/>
        <w:r w:rsidRPr="00211928">
          <w:rPr>
            <w:rStyle w:val="ab"/>
            <w:sz w:val="28"/>
            <w:szCs w:val="28"/>
            <w:lang w:val="en-US"/>
          </w:rPr>
          <w:t>krskstate</w:t>
        </w:r>
        <w:proofErr w:type="spellEnd"/>
        <w:r w:rsidRPr="00211928">
          <w:rPr>
            <w:rStyle w:val="ab"/>
            <w:sz w:val="28"/>
            <w:szCs w:val="28"/>
          </w:rPr>
          <w:t>.</w:t>
        </w:r>
        <w:proofErr w:type="spellStart"/>
        <w:r w:rsidRPr="00211928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211928">
        <w:rPr>
          <w:sz w:val="28"/>
          <w:szCs w:val="28"/>
        </w:rPr>
        <w:t>).</w:t>
      </w:r>
    </w:p>
    <w:p w:rsidR="00211928" w:rsidRPr="00211928" w:rsidRDefault="0093789F" w:rsidP="00A25B16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sz w:val="28"/>
          <w:szCs w:val="28"/>
          <w:lang w:eastAsia="en-US"/>
        </w:rPr>
      </w:pPr>
      <w:r w:rsidRPr="00211928">
        <w:rPr>
          <w:sz w:val="28"/>
          <w:szCs w:val="28"/>
        </w:rPr>
        <w:t>Приказ вступает в силу в день, следующий за днем официального опубликования.</w:t>
      </w:r>
    </w:p>
    <w:p w:rsidR="00B74596" w:rsidRPr="00152074" w:rsidRDefault="00303E77" w:rsidP="00A25B16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sz w:val="28"/>
          <w:szCs w:val="28"/>
          <w:lang w:eastAsia="en-US"/>
        </w:rPr>
      </w:pPr>
      <w:r w:rsidRPr="00211928">
        <w:rPr>
          <w:sz w:val="28"/>
          <w:szCs w:val="28"/>
        </w:rPr>
        <w:t>Контроль исполнения настоящего приказа оставляю за собой</w:t>
      </w:r>
      <w:r w:rsidR="00B74596" w:rsidRPr="00211928">
        <w:rPr>
          <w:sz w:val="28"/>
          <w:szCs w:val="28"/>
        </w:rPr>
        <w:t>.</w:t>
      </w:r>
    </w:p>
    <w:p w:rsidR="00152074" w:rsidRPr="00211928" w:rsidRDefault="00152074" w:rsidP="00152074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ind w:left="1134"/>
        <w:rPr>
          <w:rFonts w:eastAsiaTheme="minorHAnsi"/>
          <w:sz w:val="28"/>
          <w:szCs w:val="28"/>
          <w:lang w:eastAsia="en-US"/>
        </w:rPr>
      </w:pPr>
    </w:p>
    <w:p w:rsidR="00211928" w:rsidRDefault="00211928">
      <w:pPr>
        <w:spacing w:line="276" w:lineRule="auto"/>
        <w:rPr>
          <w:sz w:val="28"/>
        </w:rPr>
      </w:pPr>
    </w:p>
    <w:tbl>
      <w:tblPr>
        <w:tblStyle w:val="a4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2268"/>
        <w:gridCol w:w="2516"/>
      </w:tblGrid>
      <w:tr w:rsidR="00211928" w:rsidTr="00152074">
        <w:tc>
          <w:tcPr>
            <w:tcW w:w="5580" w:type="dxa"/>
          </w:tcPr>
          <w:p w:rsidR="00211928" w:rsidRDefault="008A0FD1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>Руководитель службы</w:t>
            </w:r>
          </w:p>
        </w:tc>
        <w:tc>
          <w:tcPr>
            <w:tcW w:w="2268" w:type="dxa"/>
          </w:tcPr>
          <w:p w:rsidR="00211928" w:rsidRDefault="00211928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211928" w:rsidRDefault="00211928" w:rsidP="00211928">
            <w:pPr>
              <w:ind w:left="0"/>
              <w:jc w:val="right"/>
              <w:rPr>
                <w:sz w:val="28"/>
              </w:rPr>
            </w:pPr>
            <w:r w:rsidRPr="00211928">
              <w:rPr>
                <w:sz w:val="28"/>
              </w:rPr>
              <w:t>А.Е. Пряничников</w:t>
            </w:r>
          </w:p>
          <w:p w:rsidR="00170F56" w:rsidRDefault="00170F56" w:rsidP="00211928">
            <w:pPr>
              <w:ind w:left="0"/>
              <w:jc w:val="right"/>
              <w:rPr>
                <w:sz w:val="28"/>
              </w:rPr>
            </w:pPr>
          </w:p>
        </w:tc>
      </w:tr>
      <w:tr w:rsidR="00211928" w:rsidTr="00152074">
        <w:tc>
          <w:tcPr>
            <w:tcW w:w="5580" w:type="dxa"/>
          </w:tcPr>
          <w:p w:rsidR="00211928" w:rsidRDefault="008A0FD1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>СОГЛАСОВАНО:</w:t>
            </w:r>
          </w:p>
        </w:tc>
        <w:tc>
          <w:tcPr>
            <w:tcW w:w="2268" w:type="dxa"/>
          </w:tcPr>
          <w:p w:rsidR="00211928" w:rsidRDefault="00211928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211928" w:rsidRDefault="00211928" w:rsidP="00211928">
            <w:pPr>
              <w:ind w:left="0"/>
              <w:rPr>
                <w:sz w:val="28"/>
              </w:rPr>
            </w:pPr>
          </w:p>
        </w:tc>
      </w:tr>
      <w:tr w:rsidR="00211928" w:rsidTr="00152074">
        <w:tc>
          <w:tcPr>
            <w:tcW w:w="5580" w:type="dxa"/>
          </w:tcPr>
          <w:p w:rsidR="00211928" w:rsidRDefault="008A0FD1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 xml:space="preserve">Заместитель руководителя службы                                                         </w:t>
            </w:r>
          </w:p>
        </w:tc>
        <w:tc>
          <w:tcPr>
            <w:tcW w:w="2268" w:type="dxa"/>
          </w:tcPr>
          <w:p w:rsidR="00211928" w:rsidRDefault="00211928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211928" w:rsidRDefault="00211928" w:rsidP="00211928">
            <w:pPr>
              <w:ind w:left="0"/>
              <w:jc w:val="right"/>
              <w:rPr>
                <w:sz w:val="28"/>
              </w:rPr>
            </w:pPr>
            <w:r w:rsidRPr="00211928">
              <w:rPr>
                <w:sz w:val="28"/>
              </w:rPr>
              <w:t>И.С. Клименков</w:t>
            </w:r>
          </w:p>
          <w:p w:rsidR="00170F56" w:rsidRDefault="00170F56" w:rsidP="00211928">
            <w:pPr>
              <w:ind w:left="0"/>
              <w:jc w:val="right"/>
              <w:rPr>
                <w:sz w:val="28"/>
              </w:rPr>
            </w:pPr>
          </w:p>
        </w:tc>
      </w:tr>
      <w:tr w:rsidR="00211928" w:rsidTr="00152074">
        <w:tc>
          <w:tcPr>
            <w:tcW w:w="5580" w:type="dxa"/>
          </w:tcPr>
          <w:p w:rsidR="00211928" w:rsidRPr="00211928" w:rsidRDefault="004873CE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 xml:space="preserve">Временно </w:t>
            </w:r>
            <w:proofErr w:type="gramStart"/>
            <w:r w:rsidR="00211928" w:rsidRPr="00211928">
              <w:rPr>
                <w:sz w:val="28"/>
              </w:rPr>
              <w:t>замещающий</w:t>
            </w:r>
            <w:proofErr w:type="gramEnd"/>
            <w:r w:rsidR="00211928" w:rsidRPr="00211928">
              <w:rPr>
                <w:sz w:val="28"/>
              </w:rPr>
              <w:t xml:space="preserve"> должность </w:t>
            </w:r>
          </w:p>
          <w:p w:rsidR="00A25B16" w:rsidRDefault="004873CE" w:rsidP="00A25B16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 xml:space="preserve">начальника отдела по </w:t>
            </w:r>
            <w:proofErr w:type="gramStart"/>
            <w:r w:rsidR="00211928" w:rsidRPr="00211928">
              <w:rPr>
                <w:sz w:val="28"/>
              </w:rPr>
              <w:t>правовым</w:t>
            </w:r>
            <w:proofErr w:type="gramEnd"/>
          </w:p>
          <w:p w:rsidR="00A25B16" w:rsidRDefault="00A25B16" w:rsidP="00A25B16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11928" w:rsidRPr="0021192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211928" w:rsidRPr="00211928">
              <w:rPr>
                <w:sz w:val="28"/>
              </w:rPr>
              <w:t xml:space="preserve">просам   </w:t>
            </w:r>
          </w:p>
          <w:p w:rsidR="00211928" w:rsidRPr="00211928" w:rsidRDefault="00211928" w:rsidP="00C3222B">
            <w:pPr>
              <w:ind w:left="0"/>
              <w:rPr>
                <w:sz w:val="28"/>
              </w:rPr>
            </w:pPr>
            <w:r w:rsidRPr="00211928">
              <w:rPr>
                <w:sz w:val="28"/>
              </w:rPr>
              <w:lastRenderedPageBreak/>
              <w:t xml:space="preserve">                                          </w:t>
            </w:r>
          </w:p>
        </w:tc>
        <w:tc>
          <w:tcPr>
            <w:tcW w:w="2268" w:type="dxa"/>
          </w:tcPr>
          <w:p w:rsidR="00211928" w:rsidRDefault="00211928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211928" w:rsidRDefault="00211928" w:rsidP="00211928">
            <w:pPr>
              <w:ind w:left="0"/>
              <w:rPr>
                <w:sz w:val="28"/>
              </w:rPr>
            </w:pPr>
          </w:p>
          <w:p w:rsidR="00211928" w:rsidRDefault="00211928" w:rsidP="00211928">
            <w:pPr>
              <w:ind w:left="0"/>
              <w:jc w:val="right"/>
              <w:rPr>
                <w:sz w:val="28"/>
              </w:rPr>
            </w:pPr>
            <w:r w:rsidRPr="00211928">
              <w:rPr>
                <w:sz w:val="28"/>
              </w:rPr>
              <w:t>А.Б. Октябрев</w:t>
            </w:r>
          </w:p>
          <w:p w:rsidR="00170F56" w:rsidRPr="00211928" w:rsidRDefault="00170F56" w:rsidP="00211928">
            <w:pPr>
              <w:ind w:left="0"/>
              <w:jc w:val="right"/>
              <w:rPr>
                <w:sz w:val="28"/>
              </w:rPr>
            </w:pPr>
          </w:p>
        </w:tc>
      </w:tr>
      <w:tr w:rsidR="00211928" w:rsidTr="00152074">
        <w:tc>
          <w:tcPr>
            <w:tcW w:w="5580" w:type="dxa"/>
          </w:tcPr>
          <w:p w:rsidR="00211928" w:rsidRPr="00211928" w:rsidRDefault="004873CE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 xml:space="preserve">Начальник отдела по работе </w:t>
            </w:r>
            <w:proofErr w:type="gramStart"/>
            <w:r w:rsidR="00211928" w:rsidRPr="00211928">
              <w:rPr>
                <w:sz w:val="28"/>
              </w:rPr>
              <w:t>с</w:t>
            </w:r>
            <w:proofErr w:type="gramEnd"/>
            <w:r w:rsidR="00211928" w:rsidRPr="00211928">
              <w:rPr>
                <w:sz w:val="28"/>
              </w:rPr>
              <w:t xml:space="preserve"> </w:t>
            </w:r>
          </w:p>
          <w:p w:rsidR="00211928" w:rsidRDefault="004873CE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>
              <w:rPr>
                <w:sz w:val="28"/>
              </w:rPr>
              <w:t>обращениями граждан, кадрам</w:t>
            </w:r>
          </w:p>
          <w:p w:rsidR="00211928" w:rsidRPr="00211928" w:rsidRDefault="004873CE" w:rsidP="00211928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5B16">
              <w:rPr>
                <w:sz w:val="28"/>
              </w:rPr>
              <w:t xml:space="preserve">    </w:t>
            </w:r>
            <w:r w:rsidR="00211928" w:rsidRPr="00211928">
              <w:rPr>
                <w:sz w:val="28"/>
              </w:rPr>
              <w:t>и общим вопросам</w:t>
            </w:r>
          </w:p>
        </w:tc>
        <w:tc>
          <w:tcPr>
            <w:tcW w:w="2268" w:type="dxa"/>
          </w:tcPr>
          <w:p w:rsidR="00211928" w:rsidRDefault="00211928">
            <w:pPr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211928" w:rsidRDefault="00211928" w:rsidP="00211928">
            <w:pPr>
              <w:ind w:left="0"/>
              <w:rPr>
                <w:sz w:val="28"/>
              </w:rPr>
            </w:pPr>
          </w:p>
          <w:p w:rsidR="00211928" w:rsidRDefault="00211928" w:rsidP="00211928">
            <w:pPr>
              <w:ind w:left="0"/>
              <w:rPr>
                <w:sz w:val="28"/>
              </w:rPr>
            </w:pPr>
          </w:p>
          <w:p w:rsidR="00211928" w:rsidRDefault="00211928" w:rsidP="00211928">
            <w:pPr>
              <w:ind w:left="0"/>
              <w:jc w:val="right"/>
              <w:rPr>
                <w:sz w:val="28"/>
              </w:rPr>
            </w:pPr>
            <w:r w:rsidRPr="00211928">
              <w:rPr>
                <w:sz w:val="28"/>
              </w:rPr>
              <w:t>Г.А. Гапонова</w:t>
            </w:r>
          </w:p>
        </w:tc>
      </w:tr>
    </w:tbl>
    <w:p w:rsidR="00C04288" w:rsidRDefault="00C04288" w:rsidP="00170F56">
      <w:pPr>
        <w:ind w:left="0"/>
        <w:rPr>
          <w:rFonts w:eastAsiaTheme="minorHAnsi"/>
          <w:sz w:val="28"/>
          <w:szCs w:val="28"/>
          <w:lang w:eastAsia="en-US"/>
        </w:rPr>
      </w:pPr>
    </w:p>
    <w:p w:rsidR="00152074" w:rsidRDefault="00152074" w:rsidP="00C04288">
      <w:pPr>
        <w:jc w:val="center"/>
        <w:rPr>
          <w:rFonts w:eastAsiaTheme="minorHAnsi"/>
          <w:sz w:val="28"/>
          <w:szCs w:val="28"/>
          <w:lang w:eastAsia="en-US"/>
        </w:rPr>
      </w:pPr>
    </w:p>
    <w:p w:rsidR="00152074" w:rsidRPr="00A7046F" w:rsidRDefault="00A7046F" w:rsidP="00A7046F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A7046F">
        <w:rPr>
          <w:rFonts w:eastAsiaTheme="minorHAnsi"/>
          <w:sz w:val="18"/>
          <w:szCs w:val="18"/>
          <w:lang w:eastAsia="en-US"/>
        </w:rPr>
        <w:t>Машнина Т.А.</w:t>
      </w:r>
    </w:p>
    <w:p w:rsidR="00152074" w:rsidRDefault="00152074" w:rsidP="00C04288">
      <w:pPr>
        <w:jc w:val="center"/>
        <w:rPr>
          <w:rFonts w:eastAsiaTheme="minorHAnsi"/>
          <w:sz w:val="28"/>
          <w:szCs w:val="28"/>
          <w:lang w:eastAsia="en-US"/>
        </w:rPr>
      </w:pPr>
    </w:p>
    <w:p w:rsidR="00152074" w:rsidRDefault="00152074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A7046F" w:rsidRDefault="00A7046F" w:rsidP="00152074">
      <w:pPr>
        <w:ind w:left="0"/>
        <w:jc w:val="right"/>
        <w:rPr>
          <w:sz w:val="16"/>
          <w:szCs w:val="16"/>
        </w:rPr>
      </w:pPr>
    </w:p>
    <w:p w:rsidR="00152074" w:rsidRPr="00170F56" w:rsidRDefault="00152074" w:rsidP="00152074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lastRenderedPageBreak/>
        <w:t>Приложение № 1 к Приказу</w:t>
      </w:r>
    </w:p>
    <w:p w:rsidR="00152074" w:rsidRPr="00170F56" w:rsidRDefault="00152074" w:rsidP="00152074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службы строительного надзора</w:t>
      </w:r>
    </w:p>
    <w:p w:rsidR="00152074" w:rsidRPr="00170F56" w:rsidRDefault="00152074" w:rsidP="00152074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и жилищного контроля</w:t>
      </w:r>
    </w:p>
    <w:p w:rsidR="00152074" w:rsidRPr="00170F56" w:rsidRDefault="00152074" w:rsidP="00152074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Красноярского края</w:t>
      </w:r>
    </w:p>
    <w:p w:rsidR="00152074" w:rsidRDefault="00152074" w:rsidP="00152074">
      <w:pPr>
        <w:ind w:left="7845" w:firstLine="651"/>
        <w:jc w:val="center"/>
        <w:rPr>
          <w:rFonts w:eastAsiaTheme="minorHAnsi"/>
          <w:sz w:val="28"/>
          <w:szCs w:val="28"/>
          <w:lang w:eastAsia="en-US"/>
        </w:rPr>
      </w:pPr>
      <w:r w:rsidRPr="00170F56">
        <w:rPr>
          <w:sz w:val="16"/>
          <w:szCs w:val="16"/>
        </w:rPr>
        <w:t xml:space="preserve">от                №            </w:t>
      </w:r>
      <w:proofErr w:type="gramStart"/>
      <w:r w:rsidRPr="00170F56">
        <w:rPr>
          <w:sz w:val="16"/>
          <w:szCs w:val="16"/>
        </w:rPr>
        <w:t>-</w:t>
      </w:r>
      <w:proofErr w:type="spellStart"/>
      <w:r w:rsidRPr="00170F56">
        <w:rPr>
          <w:sz w:val="16"/>
          <w:szCs w:val="16"/>
        </w:rPr>
        <w:t>п</w:t>
      </w:r>
      <w:proofErr w:type="spellEnd"/>
      <w:proofErr w:type="gramEnd"/>
    </w:p>
    <w:p w:rsidR="00152074" w:rsidRDefault="00152074" w:rsidP="00C04288">
      <w:pPr>
        <w:jc w:val="center"/>
        <w:rPr>
          <w:rFonts w:eastAsiaTheme="minorHAnsi"/>
          <w:sz w:val="28"/>
          <w:szCs w:val="28"/>
          <w:lang w:eastAsia="en-US"/>
        </w:rPr>
      </w:pPr>
    </w:p>
    <w:p w:rsidR="00152074" w:rsidRDefault="00152074" w:rsidP="00C04288">
      <w:pPr>
        <w:jc w:val="center"/>
        <w:rPr>
          <w:rFonts w:eastAsiaTheme="minorHAnsi"/>
          <w:sz w:val="28"/>
          <w:szCs w:val="28"/>
          <w:lang w:eastAsia="en-US"/>
        </w:rPr>
      </w:pPr>
    </w:p>
    <w:p w:rsidR="00C04288" w:rsidRDefault="00F6649C" w:rsidP="00152074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</w:t>
      </w:r>
      <w:r w:rsidR="00C04288">
        <w:rPr>
          <w:rFonts w:eastAsiaTheme="minorHAnsi"/>
          <w:sz w:val="28"/>
          <w:szCs w:val="28"/>
          <w:lang w:eastAsia="en-US"/>
        </w:rPr>
        <w:t xml:space="preserve"> должностных лиц Службы, уполномоченных принимать решение о направлении предостережения</w:t>
      </w:r>
      <w:r w:rsidR="008A5EB2" w:rsidRPr="008A5EB2">
        <w:rPr>
          <w:rFonts w:eastAsiaTheme="minorHAnsi"/>
          <w:sz w:val="28"/>
          <w:szCs w:val="28"/>
          <w:lang w:eastAsia="en-US"/>
        </w:rPr>
        <w:t xml:space="preserve"> </w:t>
      </w:r>
      <w:r w:rsidR="008A5EB2">
        <w:rPr>
          <w:rFonts w:eastAsiaTheme="minorHAnsi"/>
          <w:sz w:val="28"/>
          <w:szCs w:val="28"/>
          <w:lang w:eastAsia="en-US"/>
        </w:rPr>
        <w:t>о недопустимости нарушения обязательных требований</w:t>
      </w:r>
    </w:p>
    <w:p w:rsidR="00C04288" w:rsidRDefault="00C04288" w:rsidP="00C04288">
      <w:pPr>
        <w:jc w:val="center"/>
        <w:rPr>
          <w:rFonts w:eastAsiaTheme="minorHAnsi"/>
          <w:sz w:val="28"/>
          <w:szCs w:val="28"/>
          <w:lang w:eastAsia="en-US"/>
        </w:rPr>
      </w:pPr>
    </w:p>
    <w:p w:rsidR="00C04288" w:rsidRDefault="00C04288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Перечень должностных лиц</w:t>
      </w:r>
      <w:r w:rsidR="002D47C7">
        <w:rPr>
          <w:rFonts w:eastAsiaTheme="minorHAnsi"/>
          <w:sz w:val="28"/>
          <w:szCs w:val="28"/>
          <w:lang w:eastAsia="en-US"/>
        </w:rPr>
        <w:t xml:space="preserve"> Службы</w:t>
      </w:r>
      <w:r>
        <w:rPr>
          <w:rFonts w:eastAsiaTheme="minorHAnsi"/>
          <w:sz w:val="28"/>
          <w:szCs w:val="28"/>
          <w:lang w:eastAsia="en-US"/>
        </w:rPr>
        <w:t>, уполномоченных</w:t>
      </w:r>
      <w:r w:rsidRPr="002069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принимать решение о направлении предостережения </w:t>
      </w:r>
      <w:r w:rsidR="00E45384">
        <w:rPr>
          <w:rFonts w:eastAsiaTheme="minorHAnsi"/>
          <w:sz w:val="28"/>
          <w:szCs w:val="28"/>
          <w:lang w:eastAsia="en-US"/>
        </w:rPr>
        <w:t xml:space="preserve">о недопустимости нарушения обязательных требований </w:t>
      </w:r>
      <w:r w:rsidR="00160FDC">
        <w:rPr>
          <w:rFonts w:eastAsiaTheme="minorHAnsi"/>
          <w:sz w:val="28"/>
          <w:szCs w:val="28"/>
          <w:lang w:eastAsia="en-US"/>
        </w:rPr>
        <w:t>при осуществлении</w:t>
      </w:r>
      <w:r w:rsidR="00F6649C">
        <w:rPr>
          <w:rFonts w:eastAsiaTheme="minorHAnsi"/>
          <w:sz w:val="28"/>
          <w:szCs w:val="28"/>
          <w:lang w:eastAsia="en-US"/>
        </w:rPr>
        <w:t xml:space="preserve"> регионального государственного строительного надзора, </w:t>
      </w:r>
      <w:r w:rsidR="00F6649C" w:rsidRPr="00160FDC">
        <w:rPr>
          <w:rStyle w:val="a9"/>
          <w:b w:val="0"/>
          <w:color w:val="000000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недвижимости,</w:t>
      </w:r>
      <w:r w:rsidR="00F6649C" w:rsidRPr="00160FDC">
        <w:rPr>
          <w:rStyle w:val="apple-converted-space"/>
          <w:b/>
          <w:bCs/>
          <w:color w:val="000000"/>
          <w:sz w:val="28"/>
          <w:szCs w:val="28"/>
        </w:rPr>
        <w:t> </w:t>
      </w:r>
      <w:r w:rsidR="00F6649C">
        <w:rPr>
          <w:rStyle w:val="a9"/>
          <w:b w:val="0"/>
          <w:color w:val="000000"/>
          <w:sz w:val="28"/>
          <w:szCs w:val="28"/>
        </w:rPr>
        <w:t xml:space="preserve">а также за деятельностью жилищно-строительных кооперативов, связанной со строительством многоквартирных домов, регионального </w:t>
      </w:r>
      <w:r w:rsidR="00F6649C">
        <w:rPr>
          <w:rFonts w:eastAsiaTheme="minorHAnsi"/>
          <w:sz w:val="28"/>
          <w:szCs w:val="28"/>
          <w:lang w:eastAsia="en-US"/>
        </w:rPr>
        <w:t>государственного жилищного надзора, лицензионного контроля предпринимательской деятельности по управлению многоквартирными домами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C04288" w:rsidRDefault="00F6649C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1.1) руководитель С</w:t>
      </w:r>
      <w:r w:rsidR="00C04288">
        <w:rPr>
          <w:rFonts w:eastAsiaTheme="minorHAnsi"/>
          <w:sz w:val="28"/>
          <w:szCs w:val="28"/>
          <w:lang w:eastAsia="en-US"/>
        </w:rPr>
        <w:t>лужбы;</w:t>
      </w:r>
    </w:p>
    <w:p w:rsidR="00C04288" w:rsidRDefault="00F6649C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1.2) заместители руководителя С</w:t>
      </w:r>
      <w:r w:rsidR="00C04288">
        <w:rPr>
          <w:rFonts w:eastAsiaTheme="minorHAnsi"/>
          <w:sz w:val="28"/>
          <w:szCs w:val="28"/>
          <w:lang w:eastAsia="en-US"/>
        </w:rPr>
        <w:t>лужбы;</w:t>
      </w:r>
    </w:p>
    <w:p w:rsidR="00C04288" w:rsidRDefault="00C04288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1.3) начальники отделов, заместители начальников отделов;</w:t>
      </w:r>
    </w:p>
    <w:p w:rsidR="00F6649C" w:rsidRDefault="00F6649C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1.4) консультанты отделов;</w:t>
      </w:r>
    </w:p>
    <w:p w:rsidR="00C04288" w:rsidRDefault="00C04288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1.4) государственные инспекторы отделов;</w:t>
      </w:r>
    </w:p>
    <w:p w:rsidR="00C04288" w:rsidRDefault="00C04288" w:rsidP="00152074">
      <w:pPr>
        <w:autoSpaceDE w:val="0"/>
        <w:autoSpaceDN w:val="0"/>
        <w:adjustRightInd w:val="0"/>
        <w:ind w:left="567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1.5) руководители, заместители руководителей, государственные инспекторы территориальных подразделений.</w:t>
      </w:r>
    </w:p>
    <w:p w:rsidR="00160FDC" w:rsidRDefault="00160FDC" w:rsidP="00F6649C">
      <w:pPr>
        <w:pStyle w:val="aa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C04288" w:rsidRDefault="00C04288" w:rsidP="00C04288">
      <w:pPr>
        <w:rPr>
          <w:rFonts w:eastAsiaTheme="minorHAnsi"/>
          <w:sz w:val="28"/>
          <w:szCs w:val="28"/>
          <w:lang w:eastAsia="en-US"/>
        </w:rPr>
      </w:pPr>
    </w:p>
    <w:p w:rsidR="00C04288" w:rsidRDefault="00C04288" w:rsidP="00C04288">
      <w:pPr>
        <w:rPr>
          <w:sz w:val="28"/>
          <w:szCs w:val="28"/>
        </w:rPr>
      </w:pPr>
    </w:p>
    <w:p w:rsidR="00C04288" w:rsidRDefault="00C04288" w:rsidP="00116337">
      <w:pPr>
        <w:jc w:val="right"/>
        <w:rPr>
          <w:sz w:val="16"/>
          <w:szCs w:val="16"/>
        </w:rPr>
      </w:pPr>
    </w:p>
    <w:p w:rsidR="00C04288" w:rsidRDefault="00C04288" w:rsidP="00116337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C44590" w:rsidRDefault="00C44590" w:rsidP="00335F78">
      <w:pPr>
        <w:jc w:val="right"/>
        <w:rPr>
          <w:sz w:val="16"/>
          <w:szCs w:val="16"/>
        </w:rPr>
      </w:pPr>
    </w:p>
    <w:p w:rsidR="00170F56" w:rsidRDefault="00170F56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0B1D59" w:rsidRDefault="000B1D59" w:rsidP="00335F78">
      <w:pPr>
        <w:jc w:val="right"/>
        <w:rPr>
          <w:sz w:val="16"/>
          <w:szCs w:val="16"/>
        </w:rPr>
      </w:pPr>
    </w:p>
    <w:p w:rsidR="00335F78" w:rsidRDefault="00335F78" w:rsidP="00335F78">
      <w:pPr>
        <w:jc w:val="right"/>
        <w:rPr>
          <w:sz w:val="16"/>
          <w:szCs w:val="16"/>
        </w:rPr>
      </w:pPr>
      <w:r w:rsidRPr="0069677A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 2 к П</w:t>
      </w:r>
      <w:r w:rsidRPr="0069677A">
        <w:rPr>
          <w:sz w:val="16"/>
          <w:szCs w:val="16"/>
        </w:rPr>
        <w:t>риказу</w:t>
      </w:r>
    </w:p>
    <w:p w:rsidR="00335F78" w:rsidRDefault="00335F78" w:rsidP="00335F78">
      <w:pPr>
        <w:jc w:val="right"/>
        <w:rPr>
          <w:sz w:val="16"/>
          <w:szCs w:val="16"/>
        </w:rPr>
      </w:pPr>
      <w:r>
        <w:rPr>
          <w:sz w:val="16"/>
          <w:szCs w:val="16"/>
        </w:rPr>
        <w:t>службы строительного надзора</w:t>
      </w:r>
    </w:p>
    <w:p w:rsidR="00335F78" w:rsidRDefault="00335F78" w:rsidP="00335F78">
      <w:pPr>
        <w:jc w:val="right"/>
        <w:rPr>
          <w:sz w:val="16"/>
          <w:szCs w:val="16"/>
        </w:rPr>
      </w:pPr>
      <w:r>
        <w:rPr>
          <w:sz w:val="16"/>
          <w:szCs w:val="16"/>
        </w:rPr>
        <w:t>и жилищного контроля</w:t>
      </w:r>
    </w:p>
    <w:p w:rsidR="00335F78" w:rsidRDefault="00335F78" w:rsidP="00335F78">
      <w:pPr>
        <w:jc w:val="right"/>
        <w:rPr>
          <w:sz w:val="16"/>
          <w:szCs w:val="16"/>
        </w:rPr>
      </w:pPr>
      <w:r>
        <w:rPr>
          <w:sz w:val="16"/>
          <w:szCs w:val="16"/>
        </w:rPr>
        <w:t>Красноярского края</w:t>
      </w:r>
      <w:r w:rsidRPr="0069677A">
        <w:rPr>
          <w:sz w:val="16"/>
          <w:szCs w:val="16"/>
        </w:rPr>
        <w:t xml:space="preserve"> </w:t>
      </w:r>
    </w:p>
    <w:p w:rsidR="00335F78" w:rsidRDefault="00DE45C9" w:rsidP="00335F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35F78" w:rsidRPr="0069677A">
        <w:rPr>
          <w:sz w:val="16"/>
          <w:szCs w:val="16"/>
        </w:rPr>
        <w:t xml:space="preserve">от                №            </w:t>
      </w:r>
      <w:proofErr w:type="gramStart"/>
      <w:r w:rsidR="00335F78" w:rsidRPr="0069677A">
        <w:rPr>
          <w:sz w:val="16"/>
          <w:szCs w:val="16"/>
        </w:rPr>
        <w:t>-</w:t>
      </w:r>
      <w:proofErr w:type="spellStart"/>
      <w:r w:rsidR="00335F78" w:rsidRPr="0069677A">
        <w:rPr>
          <w:sz w:val="16"/>
          <w:szCs w:val="16"/>
        </w:rPr>
        <w:t>п</w:t>
      </w:r>
      <w:proofErr w:type="spellEnd"/>
      <w:proofErr w:type="gramEnd"/>
    </w:p>
    <w:p w:rsidR="00335F78" w:rsidRDefault="00335F78" w:rsidP="00335F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DA531D" w:rsidRDefault="00DA531D" w:rsidP="00B93E27">
      <w:pPr>
        <w:jc w:val="right"/>
        <w:rPr>
          <w:sz w:val="16"/>
          <w:szCs w:val="16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b/>
          <w:kern w:val="1"/>
          <w:szCs w:val="20"/>
          <w:lang w:eastAsia="ar-SA"/>
        </w:rPr>
      </w:pPr>
      <w:r w:rsidRPr="00520C19">
        <w:rPr>
          <w:rFonts w:eastAsia="Arial"/>
          <w:b/>
          <w:kern w:val="1"/>
          <w:szCs w:val="20"/>
          <w:lang w:eastAsia="ar-SA"/>
        </w:rPr>
        <w:t>СЛУЖБА СТРОИТЕЛЬНОГО НАДЗОРА И ЖИЛИЩНОГО КОНТРОЛЯ КРАСНОЯРСКОГО КРАЯ</w:t>
      </w:r>
    </w:p>
    <w:p w:rsidR="00520C19" w:rsidRPr="00520C19" w:rsidRDefault="00520C19" w:rsidP="00520C19">
      <w:pPr>
        <w:pBdr>
          <w:bottom w:val="double" w:sz="1" w:space="1" w:color="808080"/>
        </w:pBdr>
        <w:suppressAutoHyphens/>
        <w:autoSpaceDE w:val="0"/>
        <w:ind w:left="0"/>
        <w:rPr>
          <w:rFonts w:eastAsia="Arial"/>
          <w:kern w:val="1"/>
          <w:sz w:val="16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16"/>
          <w:szCs w:val="20"/>
          <w:lang w:eastAsia="ar-SA"/>
        </w:rPr>
      </w:pPr>
      <w:r w:rsidRPr="00520C19">
        <w:rPr>
          <w:rFonts w:eastAsia="Arial"/>
          <w:kern w:val="1"/>
          <w:sz w:val="16"/>
          <w:szCs w:val="20"/>
          <w:lang w:eastAsia="ar-SA"/>
        </w:rPr>
        <w:t xml:space="preserve">660049 г. Красноярск, ул. Парижской коммуны, 33, оф.701 </w:t>
      </w:r>
      <w:r w:rsidR="00A46471">
        <w:rPr>
          <w:rFonts w:eastAsia="Arial"/>
          <w:kern w:val="1"/>
          <w:sz w:val="16"/>
          <w:szCs w:val="20"/>
          <w:lang w:eastAsia="ar-SA"/>
        </w:rPr>
        <w:t>(</w:t>
      </w:r>
      <w:r w:rsidR="00A46471">
        <w:rPr>
          <w:rFonts w:eastAsia="Arial"/>
          <w:kern w:val="1"/>
          <w:sz w:val="16"/>
          <w:szCs w:val="20"/>
          <w:lang w:val="en-US" w:eastAsia="ar-SA"/>
        </w:rPr>
        <w:t>e</w:t>
      </w:r>
      <w:r w:rsidR="00A46471" w:rsidRPr="00A46471">
        <w:rPr>
          <w:rFonts w:eastAsia="Arial"/>
          <w:kern w:val="1"/>
          <w:sz w:val="16"/>
          <w:szCs w:val="20"/>
          <w:lang w:eastAsia="ar-SA"/>
        </w:rPr>
        <w:t>-</w:t>
      </w:r>
      <w:r w:rsidR="00A46471">
        <w:rPr>
          <w:rFonts w:eastAsia="Arial"/>
          <w:kern w:val="1"/>
          <w:sz w:val="16"/>
          <w:szCs w:val="20"/>
          <w:lang w:val="en-US" w:eastAsia="ar-SA"/>
        </w:rPr>
        <w:t>mail</w:t>
      </w:r>
      <w:r w:rsidR="00A46471" w:rsidRPr="00A46471">
        <w:rPr>
          <w:rFonts w:eastAsia="Arial"/>
          <w:kern w:val="1"/>
          <w:sz w:val="16"/>
          <w:szCs w:val="20"/>
          <w:lang w:eastAsia="ar-SA"/>
        </w:rPr>
        <w:t xml:space="preserve">: </w:t>
      </w:r>
      <w:r w:rsidR="00A46471">
        <w:rPr>
          <w:rFonts w:eastAsia="Arial"/>
          <w:kern w:val="1"/>
          <w:sz w:val="16"/>
          <w:szCs w:val="20"/>
          <w:lang w:val="en-US" w:eastAsia="ar-SA"/>
        </w:rPr>
        <w:t>public</w:t>
      </w:r>
      <w:r w:rsidR="00A46471" w:rsidRPr="00A46471">
        <w:rPr>
          <w:rFonts w:eastAsia="Arial"/>
          <w:kern w:val="1"/>
          <w:sz w:val="16"/>
          <w:szCs w:val="20"/>
          <w:lang w:eastAsia="ar-SA"/>
        </w:rPr>
        <w:t>@</w:t>
      </w:r>
      <w:r w:rsidR="00A46471">
        <w:rPr>
          <w:rFonts w:eastAsia="Arial"/>
          <w:kern w:val="1"/>
          <w:sz w:val="16"/>
          <w:szCs w:val="20"/>
          <w:lang w:val="en-US" w:eastAsia="ar-SA"/>
        </w:rPr>
        <w:t>krasnadzor</w:t>
      </w:r>
      <w:r w:rsidR="00A46471" w:rsidRPr="00A46471">
        <w:rPr>
          <w:rFonts w:eastAsia="Arial"/>
          <w:kern w:val="1"/>
          <w:sz w:val="16"/>
          <w:szCs w:val="20"/>
          <w:lang w:eastAsia="ar-SA"/>
        </w:rPr>
        <w:t>.</w:t>
      </w:r>
      <w:r w:rsidR="00A46471">
        <w:rPr>
          <w:rFonts w:eastAsia="Arial"/>
          <w:kern w:val="1"/>
          <w:sz w:val="16"/>
          <w:szCs w:val="20"/>
          <w:lang w:val="en-US" w:eastAsia="ar-SA"/>
        </w:rPr>
        <w:t>ru</w:t>
      </w:r>
      <w:r w:rsidR="00A46471" w:rsidRPr="00A46471">
        <w:rPr>
          <w:rFonts w:eastAsia="Arial"/>
          <w:kern w:val="1"/>
          <w:sz w:val="16"/>
          <w:szCs w:val="20"/>
          <w:lang w:eastAsia="ar-SA"/>
        </w:rPr>
        <w:t>)</w:t>
      </w:r>
      <w:r w:rsidRPr="00520C19">
        <w:rPr>
          <w:rFonts w:eastAsia="Arial"/>
          <w:kern w:val="1"/>
          <w:sz w:val="16"/>
          <w:szCs w:val="20"/>
          <w:lang w:eastAsia="ar-SA"/>
        </w:rPr>
        <w:t xml:space="preserve">                                                    тел. 212-46-31, факс 212-45-88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28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bCs/>
          <w:kern w:val="1"/>
          <w:sz w:val="28"/>
          <w:szCs w:val="28"/>
          <w:u w:val="single"/>
          <w:lang w:eastAsia="ar-SA"/>
        </w:rPr>
      </w:pPr>
      <w:r w:rsidRPr="00520C19">
        <w:rPr>
          <w:rFonts w:eastAsia="Arial"/>
          <w:b/>
          <w:kern w:val="1"/>
          <w:sz w:val="28"/>
          <w:szCs w:val="20"/>
          <w:lang w:eastAsia="ar-SA"/>
        </w:rPr>
        <w:t xml:space="preserve">ПРЕДОСТЕРЕЖЕНИЕ № </w:t>
      </w:r>
      <w:r w:rsidRPr="00520C19">
        <w:rPr>
          <w:rFonts w:eastAsia="Arial"/>
          <w:kern w:val="1"/>
          <w:sz w:val="28"/>
          <w:szCs w:val="20"/>
          <w:lang w:eastAsia="ar-SA"/>
        </w:rPr>
        <w:t>______- ________</w:t>
      </w:r>
    </w:p>
    <w:p w:rsidR="00520C19" w:rsidRPr="00520C19" w:rsidRDefault="00520C19" w:rsidP="00520C19">
      <w:pPr>
        <w:suppressAutoHyphens/>
        <w:autoSpaceDE w:val="0"/>
        <w:ind w:left="5529"/>
        <w:jc w:val="left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          (номер)    (индекс отдела/ТП)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20C19">
        <w:rPr>
          <w:rFonts w:eastAsia="Arial"/>
          <w:kern w:val="1"/>
          <w:sz w:val="28"/>
          <w:szCs w:val="28"/>
          <w:lang w:eastAsia="ar-SA"/>
        </w:rPr>
        <w:t>о недопустимости нарушения обязательных требований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sz w:val="20"/>
          <w:szCs w:val="20"/>
          <w:u w:val="single"/>
          <w:lang w:eastAsia="ar-SA"/>
        </w:rPr>
      </w:pPr>
      <w:r w:rsidRPr="00520C19">
        <w:rPr>
          <w:rFonts w:eastAsia="Arial"/>
          <w:kern w:val="1"/>
          <w:sz w:val="20"/>
          <w:szCs w:val="20"/>
          <w:lang w:eastAsia="ar-SA"/>
        </w:rPr>
        <w:t>______________</w:t>
      </w:r>
      <w:proofErr w:type="gramStart"/>
      <w:r w:rsidRPr="00520C19">
        <w:rPr>
          <w:rFonts w:eastAsia="Arial"/>
          <w:kern w:val="1"/>
          <w:sz w:val="20"/>
          <w:szCs w:val="20"/>
          <w:lang w:eastAsia="ar-SA"/>
        </w:rPr>
        <w:t>г</w:t>
      </w:r>
      <w:proofErr w:type="gramEnd"/>
      <w:r w:rsidRPr="00520C19">
        <w:rPr>
          <w:rFonts w:eastAsia="Arial"/>
          <w:kern w:val="1"/>
          <w:sz w:val="20"/>
          <w:szCs w:val="20"/>
          <w:lang w:eastAsia="ar-SA"/>
        </w:rPr>
        <w:t>.                                                                                                                                             ________________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>(дата составления)                                                                                                                                                                                       (место составления)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16"/>
          <w:szCs w:val="20"/>
          <w:lang w:eastAsia="ar-SA"/>
        </w:rPr>
      </w:pPr>
    </w:p>
    <w:p w:rsidR="00590D3C" w:rsidRDefault="00940492" w:rsidP="00590D3C">
      <w:pPr>
        <w:autoSpaceDE w:val="0"/>
        <w:autoSpaceDN w:val="0"/>
        <w:adjustRightInd w:val="0"/>
        <w:ind w:left="0" w:firstLine="426"/>
      </w:pPr>
      <w:r>
        <w:t xml:space="preserve">Государственным инспектором  ___________________________ службы </w:t>
      </w:r>
      <w:proofErr w:type="gramStart"/>
      <w:r w:rsidR="00590D3C">
        <w:t>строительного</w:t>
      </w:r>
      <w:proofErr w:type="gramEnd"/>
    </w:p>
    <w:p w:rsidR="00590D3C" w:rsidRPr="00590D3C" w:rsidRDefault="00590D3C" w:rsidP="00A80F9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590D3C">
        <w:rPr>
          <w:i/>
          <w:sz w:val="16"/>
          <w:szCs w:val="16"/>
        </w:rPr>
        <w:t>(наименование отдела</w:t>
      </w:r>
      <w:r w:rsidR="00270EE9">
        <w:rPr>
          <w:i/>
          <w:sz w:val="16"/>
          <w:szCs w:val="16"/>
        </w:rPr>
        <w:t>, ТП</w:t>
      </w:r>
      <w:r w:rsidRPr="00590D3C">
        <w:rPr>
          <w:i/>
          <w:sz w:val="16"/>
          <w:szCs w:val="16"/>
        </w:rPr>
        <w:t>)</w:t>
      </w:r>
    </w:p>
    <w:p w:rsidR="00520C19" w:rsidRDefault="00940492" w:rsidP="00590D3C">
      <w:pPr>
        <w:autoSpaceDE w:val="0"/>
        <w:autoSpaceDN w:val="0"/>
        <w:adjustRightInd w:val="0"/>
        <w:ind w:left="0"/>
      </w:pPr>
      <w:r>
        <w:t>надзора и жилищного контроля Красноярского края ______________________ в</w:t>
      </w:r>
      <w:r w:rsidR="00520C19" w:rsidRPr="00520C19">
        <w:t xml:space="preserve"> ходе</w:t>
      </w:r>
      <w:r>
        <w:t xml:space="preserve">: </w:t>
      </w:r>
    </w:p>
    <w:p w:rsidR="007155AA" w:rsidRPr="007155AA" w:rsidRDefault="007155AA" w:rsidP="007155AA">
      <w:pPr>
        <w:autoSpaceDE w:val="0"/>
        <w:autoSpaceDN w:val="0"/>
        <w:adjustRightInd w:val="0"/>
        <w:ind w:left="0" w:firstLine="5812"/>
        <w:rPr>
          <w:i/>
          <w:sz w:val="16"/>
          <w:szCs w:val="16"/>
        </w:rPr>
      </w:pPr>
      <w:r w:rsidRPr="007155AA">
        <w:rPr>
          <w:i/>
          <w:sz w:val="16"/>
          <w:szCs w:val="16"/>
        </w:rPr>
        <w:t>(фамилия имя отчество)</w:t>
      </w:r>
    </w:p>
    <w:p w:rsidR="00520C19" w:rsidRPr="00520C19" w:rsidRDefault="00520C19" w:rsidP="00590D3C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520C19">
        <w:t xml:space="preserve">- мероприятия по контролю проведенного без взаимодействия </w:t>
      </w:r>
      <w:r w:rsidRPr="00520C19">
        <w:rPr>
          <w:sz w:val="20"/>
          <w:szCs w:val="20"/>
        </w:rPr>
        <w:t xml:space="preserve"> ____________________________________</w:t>
      </w:r>
    </w:p>
    <w:p w:rsidR="00520C19" w:rsidRPr="00520C19" w:rsidRDefault="00520C19" w:rsidP="00590D3C">
      <w:pPr>
        <w:autoSpaceDE w:val="0"/>
        <w:autoSpaceDN w:val="0"/>
        <w:adjustRightInd w:val="0"/>
        <w:ind w:left="0" w:firstLine="7371"/>
        <w:jc w:val="left"/>
        <w:rPr>
          <w:i/>
          <w:sz w:val="16"/>
          <w:szCs w:val="16"/>
        </w:rPr>
      </w:pPr>
      <w:r w:rsidRPr="00520C19">
        <w:rPr>
          <w:i/>
          <w:sz w:val="16"/>
          <w:szCs w:val="16"/>
        </w:rPr>
        <w:t>(реквизиты и дата акта)</w:t>
      </w:r>
    </w:p>
    <w:p w:rsidR="00520C19" w:rsidRPr="00520C19" w:rsidRDefault="00520C19" w:rsidP="00590D3C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520C19">
        <w:t xml:space="preserve">- рассмотрения поступившего обращения или заявления </w:t>
      </w:r>
      <w:r w:rsidRPr="00520C19">
        <w:rPr>
          <w:sz w:val="20"/>
          <w:szCs w:val="20"/>
        </w:rPr>
        <w:t>___________________________________________</w:t>
      </w:r>
    </w:p>
    <w:p w:rsidR="00520C19" w:rsidRPr="00520C19" w:rsidRDefault="00520C19" w:rsidP="00590D3C">
      <w:pPr>
        <w:autoSpaceDE w:val="0"/>
        <w:autoSpaceDN w:val="0"/>
        <w:adjustRightInd w:val="0"/>
        <w:ind w:left="0" w:firstLine="6663"/>
        <w:jc w:val="left"/>
        <w:rPr>
          <w:i/>
          <w:sz w:val="16"/>
          <w:szCs w:val="16"/>
        </w:rPr>
      </w:pPr>
      <w:r w:rsidRPr="00520C19">
        <w:rPr>
          <w:i/>
          <w:sz w:val="16"/>
          <w:szCs w:val="16"/>
        </w:rPr>
        <w:t>(номер и дата обращения/заявления)</w:t>
      </w:r>
    </w:p>
    <w:p w:rsidR="00520C19" w:rsidRPr="00520C19" w:rsidRDefault="00520C19" w:rsidP="00590D3C">
      <w:pPr>
        <w:autoSpaceDE w:val="0"/>
        <w:autoSpaceDN w:val="0"/>
        <w:adjustRightInd w:val="0"/>
        <w:ind w:left="0"/>
        <w:jc w:val="left"/>
        <w:rPr>
          <w:rFonts w:eastAsia="Lucida Sans Unicode"/>
          <w:kern w:val="1"/>
          <w:sz w:val="20"/>
          <w:szCs w:val="20"/>
        </w:rPr>
      </w:pPr>
      <w:r w:rsidRPr="00520C19">
        <w:t>- рассмотрения информации</w:t>
      </w:r>
      <w:r w:rsidRPr="00520C19">
        <w:rPr>
          <w:sz w:val="20"/>
          <w:szCs w:val="20"/>
        </w:rPr>
        <w:t xml:space="preserve"> </w:t>
      </w:r>
      <w:r w:rsidRPr="00520C19">
        <w:rPr>
          <w:rFonts w:eastAsia="Lucida Sans Unicode"/>
          <w:kern w:val="1"/>
          <w:sz w:val="20"/>
          <w:szCs w:val="20"/>
        </w:rPr>
        <w:t>________________________________________________________________________</w:t>
      </w:r>
    </w:p>
    <w:p w:rsidR="00520C19" w:rsidRDefault="00520C19" w:rsidP="00590D3C">
      <w:pPr>
        <w:autoSpaceDE w:val="0"/>
        <w:autoSpaceDN w:val="0"/>
        <w:adjustRightInd w:val="0"/>
        <w:ind w:left="0" w:firstLine="4820"/>
        <w:jc w:val="left"/>
        <w:rPr>
          <w:rFonts w:eastAsia="Lucida Sans Unicode"/>
          <w:i/>
          <w:kern w:val="1"/>
          <w:sz w:val="16"/>
          <w:szCs w:val="16"/>
        </w:rPr>
      </w:pPr>
      <w:r w:rsidRPr="00520C19">
        <w:rPr>
          <w:rFonts w:eastAsia="Lucida Sans Unicode"/>
          <w:i/>
          <w:kern w:val="1"/>
          <w:sz w:val="16"/>
          <w:szCs w:val="16"/>
        </w:rPr>
        <w:t>(реквизиты информации позволяющие установить источник)</w:t>
      </w:r>
    </w:p>
    <w:p w:rsidR="00940492" w:rsidRDefault="00940492" w:rsidP="00590D3C">
      <w:pPr>
        <w:autoSpaceDE w:val="0"/>
        <w:autoSpaceDN w:val="0"/>
        <w:adjustRightInd w:val="0"/>
        <w:ind w:left="0" w:firstLine="4820"/>
        <w:jc w:val="left"/>
        <w:rPr>
          <w:rFonts w:eastAsia="Lucida Sans Unicode"/>
          <w:i/>
          <w:kern w:val="1"/>
          <w:sz w:val="16"/>
          <w:szCs w:val="16"/>
        </w:rPr>
      </w:pPr>
    </w:p>
    <w:p w:rsidR="00940492" w:rsidRPr="00520C19" w:rsidRDefault="00940492" w:rsidP="00590D3C">
      <w:pPr>
        <w:autoSpaceDE w:val="0"/>
        <w:autoSpaceDN w:val="0"/>
        <w:adjustRightInd w:val="0"/>
        <w:ind w:left="0"/>
        <w:rPr>
          <w:sz w:val="20"/>
          <w:szCs w:val="20"/>
        </w:rPr>
      </w:pPr>
      <w:r w:rsidRPr="00520C19">
        <w:t>установлено наличие сведений о:</w:t>
      </w:r>
      <w:r w:rsidRPr="00520C19">
        <w:rPr>
          <w:sz w:val="28"/>
          <w:szCs w:val="28"/>
        </w:rPr>
        <w:t xml:space="preserve"> </w:t>
      </w:r>
      <w:r w:rsidRPr="00520C19">
        <w:rPr>
          <w:sz w:val="20"/>
          <w:szCs w:val="20"/>
        </w:rPr>
        <w:t>_________________________________________________________________</w:t>
      </w:r>
    </w:p>
    <w:p w:rsidR="00940492" w:rsidRPr="00520C19" w:rsidRDefault="00940492" w:rsidP="00590D3C">
      <w:pPr>
        <w:autoSpaceDE w:val="0"/>
        <w:autoSpaceDN w:val="0"/>
        <w:adjustRightInd w:val="0"/>
        <w:ind w:left="0" w:firstLine="3969"/>
        <w:jc w:val="left"/>
        <w:rPr>
          <w:rFonts w:eastAsia="Lucida Sans Unicode"/>
          <w:i/>
          <w:kern w:val="1"/>
          <w:sz w:val="16"/>
          <w:szCs w:val="16"/>
        </w:rPr>
      </w:pPr>
      <w:r w:rsidRPr="00520C19">
        <w:rPr>
          <w:i/>
          <w:sz w:val="16"/>
          <w:szCs w:val="16"/>
        </w:rPr>
        <w:t>(о готовящихся нарушениях или о признаках нарушений обязательных требований)</w:t>
      </w:r>
    </w:p>
    <w:p w:rsidR="00520C19" w:rsidRPr="00520C19" w:rsidRDefault="00520C19" w:rsidP="00590D3C">
      <w:pPr>
        <w:suppressAutoHyphens/>
        <w:autoSpaceDE w:val="0"/>
        <w:ind w:left="0"/>
        <w:jc w:val="left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>на объекте:</w:t>
      </w:r>
      <w:r w:rsidRPr="00520C19">
        <w:rPr>
          <w:rFonts w:eastAsia="Arial"/>
          <w:kern w:val="1"/>
          <w:sz w:val="20"/>
          <w:szCs w:val="20"/>
          <w:lang w:eastAsia="ar-SA"/>
        </w:rPr>
        <w:t xml:space="preserve"> __________________________________________________________________________________________</w:t>
      </w:r>
    </w:p>
    <w:p w:rsidR="00520C19" w:rsidRPr="00520C19" w:rsidRDefault="00520C19" w:rsidP="00590D3C">
      <w:pPr>
        <w:suppressAutoHyphens/>
        <w:autoSpaceDE w:val="0"/>
        <w:ind w:left="0" w:firstLine="2552"/>
        <w:jc w:val="left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>(строительный или почтовый адрес объекта, или ориентиры на местности)</w:t>
      </w:r>
    </w:p>
    <w:p w:rsidR="00520C19" w:rsidRPr="00520C19" w:rsidRDefault="00520C19" w:rsidP="00590D3C">
      <w:pPr>
        <w:suppressAutoHyphens/>
        <w:autoSpaceDE w:val="0"/>
        <w:ind w:left="0" w:firstLine="2552"/>
        <w:jc w:val="left"/>
        <w:rPr>
          <w:rFonts w:eastAsia="Arial"/>
          <w:i/>
          <w:kern w:val="1"/>
          <w:sz w:val="16"/>
          <w:szCs w:val="16"/>
          <w:lang w:eastAsia="ar-SA"/>
        </w:rPr>
      </w:pPr>
    </w:p>
    <w:p w:rsidR="00520C19" w:rsidRPr="00520C19" w:rsidRDefault="00520C19" w:rsidP="00590D3C">
      <w:pPr>
        <w:suppressAutoHyphens/>
        <w:autoSpaceDE w:val="0"/>
        <w:ind w:left="0"/>
        <w:jc w:val="left"/>
        <w:rPr>
          <w:rFonts w:eastAsia="Arial"/>
          <w:kern w:val="1"/>
          <w:lang w:eastAsia="ar-SA"/>
        </w:rPr>
      </w:pPr>
      <w:r w:rsidRPr="00520C19">
        <w:rPr>
          <w:rFonts w:eastAsia="Arial"/>
          <w:kern w:val="1"/>
          <w:lang w:eastAsia="ar-SA"/>
        </w:rPr>
        <w:t>юридическим лицом/индивидуальным предпринимателем: 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lang w:eastAsia="ar-SA"/>
        </w:rPr>
      </w:pPr>
      <w:r w:rsidRPr="00520C19">
        <w:rPr>
          <w:rFonts w:eastAsia="Arial"/>
          <w:kern w:val="1"/>
          <w:lang w:eastAsia="ar-SA"/>
        </w:rPr>
        <w:t>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>(наименование, организационно - правовая форма юридического лица, его регистрационный номер (ОГРН, ИНН))</w:t>
      </w: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sz w:val="16"/>
          <w:szCs w:val="16"/>
          <w:lang w:eastAsia="ar-SA"/>
        </w:rPr>
      </w:pPr>
      <w:r w:rsidRPr="00520C19">
        <w:rPr>
          <w:rFonts w:eastAsia="Arial"/>
          <w:kern w:val="1"/>
          <w:sz w:val="16"/>
          <w:szCs w:val="16"/>
          <w:lang w:eastAsia="ar-SA"/>
        </w:rPr>
        <w:t>_______________________________________________________________________________________________________________________________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>(юридический и фактический адреса / фамилия, имя, отчество индивидуального предпринимателя)</w:t>
      </w:r>
    </w:p>
    <w:p w:rsidR="00520C19" w:rsidRPr="00520C19" w:rsidRDefault="00520C19" w:rsidP="00520C19">
      <w:pPr>
        <w:widowControl w:val="0"/>
        <w:suppressAutoHyphens/>
        <w:ind w:left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  <w:r w:rsidRPr="00520C19">
        <w:rPr>
          <w:rFonts w:eastAsia="Lucida Sans Unicode"/>
          <w:kern w:val="1"/>
          <w:sz w:val="16"/>
          <w:szCs w:val="16"/>
        </w:rPr>
        <w:t>______________________________________________________________________________________________________________________________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>(его регистрационный номер, место проживания, паспортные и другие данные)</w:t>
      </w: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sz w:val="16"/>
          <w:szCs w:val="16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b/>
          <w:kern w:val="1"/>
          <w:sz w:val="20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0C19">
        <w:rPr>
          <w:rFonts w:eastAsia="Arial"/>
          <w:b/>
          <w:kern w:val="1"/>
          <w:sz w:val="28"/>
          <w:szCs w:val="28"/>
          <w:lang w:eastAsia="ar-SA"/>
        </w:rPr>
        <w:t>ОБЪЯВЛЕНО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20C19">
        <w:rPr>
          <w:rFonts w:eastAsia="Arial"/>
          <w:b/>
          <w:kern w:val="1"/>
          <w:sz w:val="28"/>
          <w:szCs w:val="28"/>
          <w:lang w:eastAsia="ar-SA"/>
        </w:rPr>
        <w:t>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 xml:space="preserve"> (наименование юридического лица/индивидуального предпринимателя)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16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16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16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>Сведения о структурных единицах, требованиях и наименовании нормативно правового акта подлежащего выполнению:</w:t>
      </w:r>
      <w:r w:rsidRPr="00520C19">
        <w:rPr>
          <w:rFonts w:eastAsia="Arial"/>
          <w:kern w:val="1"/>
          <w:sz w:val="16"/>
          <w:szCs w:val="20"/>
          <w:lang w:eastAsia="ar-SA"/>
        </w:rPr>
        <w:t xml:space="preserve"> 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sz w:val="16"/>
          <w:szCs w:val="20"/>
          <w:lang w:eastAsia="ar-SA"/>
        </w:rPr>
      </w:pPr>
      <w:r w:rsidRPr="00520C19">
        <w:rPr>
          <w:rFonts w:eastAsia="Arial"/>
          <w:kern w:val="1"/>
          <w:sz w:val="16"/>
          <w:szCs w:val="20"/>
          <w:lang w:eastAsia="ar-SA"/>
        </w:rPr>
        <w:t>_______________________________________________________________________________________________________________________________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 xml:space="preserve">(указывается </w:t>
      </w:r>
      <w:r w:rsidR="00270EE9">
        <w:rPr>
          <w:rFonts w:eastAsia="Arial"/>
          <w:i/>
          <w:kern w:val="1"/>
          <w:sz w:val="16"/>
          <w:szCs w:val="20"/>
          <w:lang w:eastAsia="ar-SA"/>
        </w:rPr>
        <w:t>пункт, подпункт</w:t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>,</w:t>
      </w:r>
      <w:r w:rsidR="00270EE9">
        <w:rPr>
          <w:rFonts w:eastAsia="Arial"/>
          <w:i/>
          <w:kern w:val="1"/>
          <w:sz w:val="16"/>
          <w:szCs w:val="20"/>
          <w:lang w:eastAsia="ar-SA"/>
        </w:rPr>
        <w:t xml:space="preserve"> часть, статья НПА (его полное наименование и</w:t>
      </w:r>
      <w:r w:rsidR="00270EE9" w:rsidRPr="00270EE9">
        <w:rPr>
          <w:rFonts w:eastAsia="Arial"/>
          <w:i/>
          <w:kern w:val="1"/>
          <w:sz w:val="16"/>
          <w:szCs w:val="20"/>
          <w:lang w:eastAsia="ar-SA"/>
        </w:rPr>
        <w:t xml:space="preserve"> </w:t>
      </w:r>
      <w:r w:rsidR="00270EE9" w:rsidRPr="00520C19">
        <w:rPr>
          <w:rFonts w:eastAsia="Arial"/>
          <w:i/>
          <w:kern w:val="1"/>
          <w:sz w:val="16"/>
          <w:szCs w:val="20"/>
          <w:lang w:eastAsia="ar-SA"/>
        </w:rPr>
        <w:t>реквизиты утверждения</w:t>
      </w:r>
      <w:r w:rsidR="00270EE9">
        <w:rPr>
          <w:rFonts w:eastAsia="Arial"/>
          <w:i/>
          <w:kern w:val="1"/>
          <w:sz w:val="16"/>
          <w:szCs w:val="20"/>
          <w:lang w:eastAsia="ar-SA"/>
        </w:rPr>
        <w:t>), обязательное требование НПА)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kern w:val="1"/>
          <w:sz w:val="16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>Сведения о действиях (бездействи</w:t>
      </w:r>
      <w:r w:rsidR="00B20D52">
        <w:rPr>
          <w:rFonts w:eastAsia="Arial"/>
          <w:kern w:val="1"/>
          <w:lang w:eastAsia="ar-SA"/>
        </w:rPr>
        <w:t>ях</w:t>
      </w:r>
      <w:r w:rsidRPr="00520C19">
        <w:rPr>
          <w:rFonts w:eastAsia="Arial"/>
          <w:kern w:val="1"/>
          <w:lang w:eastAsia="ar-SA"/>
        </w:rPr>
        <w:t>) юридического лица/индивидуального предпринимателя</w:t>
      </w:r>
      <w:r w:rsidR="00B20D52">
        <w:rPr>
          <w:rFonts w:eastAsia="Arial"/>
          <w:kern w:val="1"/>
          <w:lang w:eastAsia="ar-SA"/>
        </w:rPr>
        <w:t xml:space="preserve">, </w:t>
      </w:r>
      <w:r w:rsidRPr="00520C19">
        <w:rPr>
          <w:rFonts w:eastAsia="Arial"/>
          <w:kern w:val="1"/>
          <w:lang w:eastAsia="ar-SA"/>
        </w:rPr>
        <w:t xml:space="preserve">которые </w:t>
      </w:r>
      <w:r w:rsidRPr="00520C19">
        <w:rPr>
          <w:rFonts w:eastAsia="Arial"/>
          <w:i/>
          <w:kern w:val="1"/>
          <w:u w:val="single"/>
          <w:lang w:eastAsia="ar-SA"/>
        </w:rPr>
        <w:t>приводят или могут</w:t>
      </w:r>
      <w:r w:rsidRPr="00520C19">
        <w:rPr>
          <w:rFonts w:eastAsia="Arial"/>
          <w:kern w:val="1"/>
          <w:u w:val="single"/>
          <w:lang w:eastAsia="ar-SA"/>
        </w:rPr>
        <w:t xml:space="preserve"> </w:t>
      </w:r>
      <w:r w:rsidRPr="00520C19">
        <w:rPr>
          <w:rFonts w:eastAsia="Arial"/>
          <w:i/>
          <w:kern w:val="1"/>
          <w:u w:val="single"/>
          <w:lang w:eastAsia="ar-SA"/>
        </w:rPr>
        <w:t>привести</w:t>
      </w:r>
      <w:r w:rsidRPr="00520C19">
        <w:rPr>
          <w:rFonts w:eastAsia="Arial"/>
          <w:kern w:val="1"/>
          <w:lang w:eastAsia="ar-SA"/>
        </w:rPr>
        <w:t xml:space="preserve"> к нарушению следующих обязательных требований: </w:t>
      </w:r>
      <w:r w:rsidRPr="00520C19">
        <w:rPr>
          <w:rFonts w:eastAsia="Arial"/>
          <w:kern w:val="1"/>
          <w:sz w:val="20"/>
          <w:szCs w:val="20"/>
          <w:lang w:eastAsia="ar-SA"/>
        </w:rPr>
        <w:t>______</w:t>
      </w:r>
    </w:p>
    <w:p w:rsidR="00520C19" w:rsidRPr="00520C19" w:rsidRDefault="00520C19" w:rsidP="00520C19">
      <w:pPr>
        <w:suppressAutoHyphens/>
        <w:autoSpaceDE w:val="0"/>
        <w:ind w:left="0" w:firstLine="1560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>(выделить нужное)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>(указываются выполнение (невыполнение) или возможные действия лица</w:t>
      </w:r>
      <w:r w:rsidR="00B20D52">
        <w:rPr>
          <w:rFonts w:eastAsia="Arial"/>
          <w:i/>
          <w:kern w:val="1"/>
          <w:sz w:val="16"/>
          <w:szCs w:val="16"/>
          <w:lang w:eastAsia="ar-SA"/>
        </w:rPr>
        <w:t>,</w:t>
      </w: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 влекущих возникновение нарушения обязательных требований)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 xml:space="preserve">Юридическому лицу/индивидуальному предпринимателю предлагаются принять следующие меры по обеспечению соблюдения обязательных требований: </w:t>
      </w:r>
      <w:r w:rsidRPr="00520C19">
        <w:rPr>
          <w:rFonts w:eastAsia="Arial"/>
          <w:kern w:val="1"/>
          <w:sz w:val="20"/>
          <w:szCs w:val="20"/>
          <w:lang w:eastAsia="ar-SA"/>
        </w:rPr>
        <w:t>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520C19" w:rsidRPr="00520C19" w:rsidRDefault="00520C19" w:rsidP="00520C19">
      <w:pPr>
        <w:suppressAutoHyphens/>
        <w:autoSpaceDE w:val="0"/>
        <w:ind w:left="0"/>
        <w:jc w:val="center"/>
        <w:rPr>
          <w:rFonts w:eastAsia="Arial"/>
          <w:i/>
          <w:kern w:val="1"/>
          <w:sz w:val="16"/>
          <w:szCs w:val="16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(указывается </w:t>
      </w:r>
      <w:r w:rsidR="00DF572D">
        <w:rPr>
          <w:rFonts w:eastAsia="Arial"/>
          <w:i/>
          <w:kern w:val="1"/>
          <w:sz w:val="16"/>
          <w:szCs w:val="16"/>
          <w:lang w:eastAsia="ar-SA"/>
        </w:rPr>
        <w:t>на принятие мер</w:t>
      </w: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 </w:t>
      </w:r>
      <w:r w:rsidR="00DF572D">
        <w:rPr>
          <w:rFonts w:eastAsia="Arial"/>
          <w:i/>
          <w:kern w:val="1"/>
          <w:sz w:val="16"/>
          <w:szCs w:val="16"/>
          <w:lang w:eastAsia="ar-SA"/>
        </w:rPr>
        <w:t xml:space="preserve">по обеспечению соблюдения </w:t>
      </w: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 обязательных требований)</w:t>
      </w:r>
    </w:p>
    <w:p w:rsidR="00520C19" w:rsidRPr="00520C19" w:rsidRDefault="00520C19" w:rsidP="00520C19">
      <w:pPr>
        <w:suppressAutoHyphens/>
        <w:autoSpaceDE w:val="0"/>
        <w:ind w:left="0"/>
        <w:jc w:val="left"/>
        <w:rPr>
          <w:rFonts w:eastAsia="Arial"/>
          <w:kern w:val="1"/>
          <w:sz w:val="20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lang w:eastAsia="ar-SA"/>
        </w:rPr>
      </w:pPr>
      <w:r w:rsidRPr="00520C19">
        <w:rPr>
          <w:rFonts w:eastAsia="Arial"/>
          <w:kern w:val="1"/>
          <w:lang w:eastAsia="ar-SA"/>
        </w:rPr>
        <w:t xml:space="preserve">При отсутствии возражений предлагаем в срок до _______________ </w:t>
      </w:r>
      <w:proofErr w:type="gramStart"/>
      <w:r w:rsidRPr="00520C19">
        <w:rPr>
          <w:rFonts w:eastAsia="Arial"/>
          <w:kern w:val="1"/>
          <w:lang w:eastAsia="ar-SA"/>
        </w:rPr>
        <w:t>г</w:t>
      </w:r>
      <w:proofErr w:type="gramEnd"/>
      <w:r w:rsidRPr="00520C19">
        <w:rPr>
          <w:rFonts w:eastAsia="Arial"/>
          <w:kern w:val="1"/>
          <w:lang w:eastAsia="ar-SA"/>
        </w:rPr>
        <w:t xml:space="preserve">. </w:t>
      </w:r>
      <w:r w:rsidRPr="00520C19">
        <w:rPr>
          <w:rFonts w:eastAsia="Arial"/>
          <w:i/>
          <w:kern w:val="1"/>
          <w:lang w:eastAsia="ar-SA"/>
        </w:rPr>
        <w:t>(не менее 60 дней со дня направления предостережения)</w:t>
      </w:r>
      <w:r w:rsidRPr="00520C19">
        <w:rPr>
          <w:rFonts w:eastAsia="Arial"/>
          <w:kern w:val="1"/>
          <w:lang w:eastAsia="ar-SA"/>
        </w:rPr>
        <w:t xml:space="preserve"> направить в службу строительного надзора и жилищного контроля Красноярского края уведомление об исполнении предостережения.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</w:p>
    <w:p w:rsidR="00520C19" w:rsidRDefault="00F067C4" w:rsidP="00AB13BB">
      <w:pPr>
        <w:widowControl w:val="0"/>
        <w:suppressAutoHyphens/>
        <w:ind w:left="0"/>
        <w:jc w:val="center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</w:rPr>
        <w:lastRenderedPageBreak/>
        <w:t>__________________________________________________________________________</w:t>
      </w:r>
      <w:r w:rsidR="00520C19" w:rsidRPr="00520C19">
        <w:rPr>
          <w:rFonts w:eastAsia="Lucida Sans Unicode"/>
          <w:kern w:val="1"/>
          <w:sz w:val="20"/>
          <w:szCs w:val="20"/>
        </w:rPr>
        <w:t xml:space="preserve">_____________      </w:t>
      </w:r>
      <w:r w:rsidR="00AB13BB">
        <w:rPr>
          <w:rFonts w:eastAsia="Lucida Sans Unicode"/>
          <w:kern w:val="1"/>
          <w:sz w:val="20"/>
          <w:szCs w:val="20"/>
        </w:rPr>
        <w:t xml:space="preserve">    </w:t>
      </w:r>
      <w:r>
        <w:rPr>
          <w:rFonts w:eastAsia="Lucida Sans Unicode"/>
          <w:kern w:val="1"/>
          <w:sz w:val="20"/>
          <w:szCs w:val="20"/>
        </w:rPr>
        <w:t>(</w:t>
      </w:r>
      <w:r w:rsidRPr="00F067C4">
        <w:rPr>
          <w:rFonts w:eastAsia="Lucida Sans Unicode"/>
          <w:i/>
          <w:kern w:val="1"/>
          <w:sz w:val="16"/>
          <w:szCs w:val="16"/>
        </w:rPr>
        <w:t>долж</w:t>
      </w:r>
      <w:r>
        <w:rPr>
          <w:rFonts w:eastAsia="Lucida Sans Unicode"/>
          <w:i/>
          <w:kern w:val="1"/>
          <w:sz w:val="16"/>
          <w:szCs w:val="16"/>
        </w:rPr>
        <w:t xml:space="preserve">ностное лицо, уполномоченное принимать решение о </w:t>
      </w:r>
      <w:r w:rsidR="00AB13BB">
        <w:rPr>
          <w:rFonts w:eastAsia="Lucida Sans Unicode"/>
          <w:i/>
          <w:kern w:val="1"/>
          <w:sz w:val="16"/>
          <w:szCs w:val="16"/>
        </w:rPr>
        <w:t>направлении предостережения)</w:t>
      </w:r>
      <w:r w:rsidR="00520C19" w:rsidRPr="00F067C4">
        <w:rPr>
          <w:rFonts w:eastAsia="Lucida Sans Unicode"/>
          <w:i/>
          <w:kern w:val="1"/>
          <w:sz w:val="16"/>
          <w:szCs w:val="16"/>
        </w:rPr>
        <w:t xml:space="preserve"> </w:t>
      </w:r>
      <w:r w:rsidR="00520C19" w:rsidRPr="00520C19">
        <w:rPr>
          <w:rFonts w:eastAsia="Lucida Sans Unicode"/>
          <w:kern w:val="1"/>
          <w:sz w:val="20"/>
          <w:szCs w:val="20"/>
        </w:rPr>
        <w:t xml:space="preserve">                               </w:t>
      </w:r>
      <w:r w:rsidR="00AB13BB">
        <w:rPr>
          <w:rFonts w:eastAsia="Lucida Sans Unicode"/>
          <w:kern w:val="1"/>
          <w:sz w:val="20"/>
          <w:szCs w:val="20"/>
        </w:rPr>
        <w:t xml:space="preserve">    </w:t>
      </w:r>
    </w:p>
    <w:p w:rsidR="00AB13BB" w:rsidRPr="00AB13BB" w:rsidRDefault="00AB13BB" w:rsidP="00AB13BB">
      <w:pPr>
        <w:widowControl w:val="0"/>
        <w:suppressAutoHyphens/>
        <w:ind w:left="0"/>
        <w:rPr>
          <w:rFonts w:eastAsia="Lucida Sans Unicode"/>
        </w:rPr>
      </w:pPr>
      <w:r>
        <w:rPr>
          <w:rFonts w:eastAsia="Lucida Sans Unicode"/>
          <w:kern w:val="1"/>
          <w:sz w:val="20"/>
          <w:szCs w:val="20"/>
        </w:rPr>
        <w:t xml:space="preserve"> </w:t>
      </w:r>
      <w:r>
        <w:rPr>
          <w:rFonts w:eastAsia="Lucida Sans Unicode"/>
        </w:rPr>
        <w:t>_____________                            ________________</w:t>
      </w:r>
    </w:p>
    <w:p w:rsidR="00520C19" w:rsidRPr="00520C19" w:rsidRDefault="00C44590" w:rsidP="00C44590">
      <w:pPr>
        <w:widowControl w:val="0"/>
        <w:suppressAutoHyphens/>
        <w:ind w:left="0"/>
        <w:rPr>
          <w:rFonts w:eastAsia="Lucida Sans Unicode"/>
          <w:i/>
          <w:kern w:val="1"/>
          <w:sz w:val="16"/>
          <w:szCs w:val="16"/>
        </w:rPr>
      </w:pPr>
      <w:r>
        <w:rPr>
          <w:rFonts w:eastAsia="Lucida Sans Unicode"/>
          <w:i/>
          <w:kern w:val="1"/>
          <w:sz w:val="16"/>
          <w:szCs w:val="16"/>
        </w:rPr>
        <w:t xml:space="preserve"> </w:t>
      </w:r>
      <w:r w:rsidR="00AB13BB">
        <w:rPr>
          <w:rFonts w:eastAsia="Lucida Sans Unicode"/>
          <w:i/>
          <w:kern w:val="1"/>
          <w:sz w:val="16"/>
          <w:szCs w:val="16"/>
        </w:rPr>
        <w:t xml:space="preserve">        </w:t>
      </w:r>
      <w:r>
        <w:rPr>
          <w:rFonts w:eastAsia="Lucida Sans Unicode"/>
          <w:i/>
          <w:kern w:val="1"/>
          <w:sz w:val="16"/>
          <w:szCs w:val="16"/>
        </w:rPr>
        <w:t>(</w:t>
      </w:r>
      <w:r w:rsidR="00520C19" w:rsidRPr="00520C19">
        <w:rPr>
          <w:rFonts w:eastAsia="Lucida Sans Unicode"/>
          <w:i/>
          <w:kern w:val="1"/>
          <w:sz w:val="16"/>
          <w:szCs w:val="16"/>
        </w:rPr>
        <w:t>подпись</w:t>
      </w:r>
      <w:r>
        <w:rPr>
          <w:rFonts w:eastAsia="Lucida Sans Unicode"/>
          <w:i/>
          <w:kern w:val="1"/>
          <w:sz w:val="16"/>
          <w:szCs w:val="16"/>
        </w:rPr>
        <w:t>)</w:t>
      </w:r>
      <w:r w:rsidR="00AB13BB">
        <w:rPr>
          <w:rFonts w:eastAsia="Lucida Sans Unicode"/>
          <w:i/>
          <w:kern w:val="1"/>
          <w:sz w:val="16"/>
          <w:szCs w:val="16"/>
        </w:rPr>
        <w:tab/>
      </w:r>
      <w:r w:rsidR="00AB13BB">
        <w:rPr>
          <w:rFonts w:eastAsia="Lucida Sans Unicode"/>
          <w:i/>
          <w:kern w:val="1"/>
          <w:sz w:val="16"/>
          <w:szCs w:val="16"/>
        </w:rPr>
        <w:tab/>
      </w:r>
      <w:r w:rsidR="00AB13BB">
        <w:rPr>
          <w:rFonts w:eastAsia="Lucida Sans Unicode"/>
          <w:i/>
          <w:kern w:val="1"/>
          <w:sz w:val="16"/>
          <w:szCs w:val="16"/>
        </w:rPr>
        <w:tab/>
        <w:t xml:space="preserve">                 </w:t>
      </w:r>
      <w:r>
        <w:rPr>
          <w:rFonts w:eastAsia="Lucida Sans Unicode"/>
          <w:i/>
          <w:kern w:val="1"/>
          <w:sz w:val="16"/>
          <w:szCs w:val="16"/>
        </w:rPr>
        <w:t>(фамилия и инициалы)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>Экземпляр настоящего предостережения получил:</w:t>
      </w:r>
      <w:r w:rsidRPr="00520C19">
        <w:rPr>
          <w:rFonts w:eastAsia="Arial"/>
          <w:kern w:val="1"/>
          <w:sz w:val="20"/>
          <w:szCs w:val="20"/>
          <w:lang w:eastAsia="ar-SA"/>
        </w:rPr>
        <w:t xml:space="preserve"> ______________</w:t>
      </w:r>
    </w:p>
    <w:p w:rsidR="00520C19" w:rsidRPr="00520C19" w:rsidRDefault="00520C19" w:rsidP="00520C19">
      <w:pPr>
        <w:tabs>
          <w:tab w:val="left" w:pos="5245"/>
        </w:tabs>
        <w:suppressAutoHyphens/>
        <w:autoSpaceDE w:val="0"/>
        <w:ind w:left="0" w:firstLine="5245"/>
        <w:rPr>
          <w:rFonts w:eastAsia="Arial"/>
          <w:i/>
          <w:kern w:val="1"/>
          <w:sz w:val="16"/>
          <w:szCs w:val="16"/>
          <w:u w:val="single"/>
          <w:lang w:eastAsia="ar-SA"/>
        </w:rPr>
      </w:pPr>
      <w:r w:rsidRPr="00520C19">
        <w:rPr>
          <w:rFonts w:eastAsia="Arial"/>
          <w:i/>
          <w:kern w:val="1"/>
          <w:sz w:val="16"/>
          <w:szCs w:val="16"/>
          <w:lang w:eastAsia="ar-SA"/>
        </w:rPr>
        <w:t xml:space="preserve">         (дата)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u w:val="single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u w:val="single"/>
          <w:lang w:eastAsia="ar-SA"/>
        </w:rPr>
      </w:pPr>
      <w:r w:rsidRPr="00520C19">
        <w:rPr>
          <w:rFonts w:eastAsia="Arial"/>
          <w:kern w:val="1"/>
          <w:sz w:val="20"/>
          <w:szCs w:val="20"/>
          <w:lang w:eastAsia="ar-SA"/>
        </w:rPr>
        <w:t>________________________________                                                        _____________                       _________________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kern w:val="1"/>
          <w:sz w:val="16"/>
          <w:szCs w:val="20"/>
          <w:lang w:eastAsia="ar-SA"/>
        </w:rPr>
        <w:t>(</w:t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 xml:space="preserve">должность представителя юридического лица) </w:t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ab/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ab/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ab/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ab/>
        <w:t xml:space="preserve">               (подпись)                                          (инициалы и фамилия)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kern w:val="1"/>
          <w:sz w:val="20"/>
          <w:szCs w:val="20"/>
          <w:lang w:eastAsia="ar-SA"/>
        </w:rPr>
      </w:pPr>
      <w:r w:rsidRPr="00520C19">
        <w:rPr>
          <w:rFonts w:eastAsia="Arial"/>
          <w:kern w:val="1"/>
          <w:lang w:eastAsia="ar-SA"/>
        </w:rPr>
        <w:t>Предостережение отправлено по адресу:</w:t>
      </w:r>
      <w:r w:rsidRPr="00520C19">
        <w:rPr>
          <w:rFonts w:eastAsia="Arial"/>
          <w:kern w:val="1"/>
          <w:sz w:val="20"/>
          <w:szCs w:val="20"/>
          <w:lang w:eastAsia="ar-SA"/>
        </w:rPr>
        <w:t xml:space="preserve"> ___________________________________________________________</w:t>
      </w:r>
    </w:p>
    <w:p w:rsidR="00520C19" w:rsidRPr="00520C19" w:rsidRDefault="00520C19" w:rsidP="00520C19">
      <w:pPr>
        <w:widowControl w:val="0"/>
        <w:suppressAutoHyphens/>
        <w:autoSpaceDE w:val="0"/>
        <w:ind w:left="0" w:firstLine="5529"/>
        <w:rPr>
          <w:rFonts w:eastAsia="Arial"/>
          <w:i/>
          <w:kern w:val="1"/>
          <w:sz w:val="16"/>
          <w:szCs w:val="20"/>
          <w:lang w:eastAsia="ar-SA"/>
        </w:rPr>
      </w:pPr>
      <w:r w:rsidRPr="00520C19">
        <w:rPr>
          <w:rFonts w:eastAsia="Arial"/>
          <w:i/>
          <w:kern w:val="1"/>
          <w:sz w:val="16"/>
          <w:szCs w:val="20"/>
          <w:lang w:eastAsia="ar-SA"/>
        </w:rPr>
        <w:t>(почтовый или юридический адрес</w:t>
      </w:r>
      <w:r w:rsidR="00D74F03">
        <w:rPr>
          <w:rFonts w:eastAsia="Arial"/>
          <w:i/>
          <w:kern w:val="1"/>
          <w:sz w:val="16"/>
          <w:szCs w:val="20"/>
          <w:lang w:eastAsia="ar-SA"/>
        </w:rPr>
        <w:t xml:space="preserve">, </w:t>
      </w:r>
      <w:r w:rsidR="00D74F03">
        <w:rPr>
          <w:rFonts w:eastAsia="Arial"/>
          <w:i/>
          <w:kern w:val="1"/>
          <w:sz w:val="16"/>
          <w:szCs w:val="20"/>
          <w:lang w:val="en-US" w:eastAsia="ar-SA"/>
        </w:rPr>
        <w:t>e</w:t>
      </w:r>
      <w:r w:rsidR="00D74F03" w:rsidRPr="00D74F03">
        <w:rPr>
          <w:rFonts w:eastAsia="Arial"/>
          <w:i/>
          <w:kern w:val="1"/>
          <w:sz w:val="16"/>
          <w:szCs w:val="20"/>
          <w:lang w:eastAsia="ar-SA"/>
        </w:rPr>
        <w:t>-</w:t>
      </w:r>
      <w:r w:rsidR="00D74F03">
        <w:rPr>
          <w:rFonts w:eastAsia="Arial"/>
          <w:i/>
          <w:kern w:val="1"/>
          <w:sz w:val="16"/>
          <w:szCs w:val="20"/>
          <w:lang w:val="en-US" w:eastAsia="ar-SA"/>
        </w:rPr>
        <w:t>mail</w:t>
      </w:r>
      <w:r w:rsidRPr="00520C19">
        <w:rPr>
          <w:rFonts w:eastAsia="Arial"/>
          <w:i/>
          <w:kern w:val="1"/>
          <w:sz w:val="16"/>
          <w:szCs w:val="20"/>
          <w:lang w:eastAsia="ar-SA"/>
        </w:rPr>
        <w:t>)</w:t>
      </w:r>
    </w:p>
    <w:p w:rsidR="00520C19" w:rsidRPr="00520C19" w:rsidRDefault="00520C19" w:rsidP="00520C19">
      <w:pPr>
        <w:suppressAutoHyphens/>
        <w:autoSpaceDE w:val="0"/>
        <w:ind w:left="0"/>
        <w:rPr>
          <w:rFonts w:eastAsia="Arial"/>
          <w:b/>
          <w:kern w:val="1"/>
          <w:sz w:val="20"/>
          <w:szCs w:val="20"/>
          <w:lang w:eastAsia="ar-SA"/>
        </w:rPr>
      </w:pPr>
    </w:p>
    <w:p w:rsidR="00116337" w:rsidRDefault="00116337" w:rsidP="003A5848">
      <w:pPr>
        <w:rPr>
          <w:sz w:val="16"/>
          <w:szCs w:val="16"/>
        </w:rPr>
      </w:pPr>
    </w:p>
    <w:p w:rsidR="00A33E14" w:rsidRDefault="00A33E14" w:rsidP="00A33E14">
      <w:pPr>
        <w:autoSpaceDE w:val="0"/>
        <w:autoSpaceDN w:val="0"/>
        <w:adjustRightInd w:val="0"/>
        <w:ind w:left="0" w:firstLine="540"/>
        <w:rPr>
          <w:rFonts w:eastAsiaTheme="minorHAnsi"/>
          <w:lang w:eastAsia="en-US"/>
        </w:rPr>
      </w:pPr>
      <w:r w:rsidRPr="00A33E14">
        <w:rPr>
          <w:rFonts w:eastAsiaTheme="minorHAnsi"/>
          <w:lang w:eastAsia="en-US"/>
        </w:rPr>
        <w:t>По результатам рассмотрения предостережения</w:t>
      </w:r>
      <w:r w:rsidR="006E73C4" w:rsidRPr="006E73C4">
        <w:rPr>
          <w:rFonts w:eastAsiaTheme="minorHAnsi"/>
          <w:lang w:eastAsia="en-US"/>
        </w:rPr>
        <w:t xml:space="preserve"> </w:t>
      </w:r>
      <w:r w:rsidR="006E73C4">
        <w:rPr>
          <w:rFonts w:eastAsiaTheme="minorHAnsi"/>
          <w:lang w:eastAsia="en-US"/>
        </w:rPr>
        <w:t>юридическим лицом, индивидуальным предпринимателем</w:t>
      </w:r>
      <w:r w:rsidRPr="00A33E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службу строительного надзора и жилищного контроля Красноярского края </w:t>
      </w:r>
      <w:r w:rsidRPr="00A33E14">
        <w:rPr>
          <w:rFonts w:eastAsiaTheme="minorHAnsi"/>
          <w:lang w:eastAsia="en-US"/>
        </w:rPr>
        <w:t>могут быть поданы в возражения</w:t>
      </w:r>
      <w:r>
        <w:rPr>
          <w:rFonts w:eastAsiaTheme="minorHAnsi"/>
          <w:lang w:eastAsia="en-US"/>
        </w:rPr>
        <w:t xml:space="preserve"> в соответствии с правилами, утвержденными </w:t>
      </w:r>
      <w:r w:rsidR="00825583">
        <w:rPr>
          <w:rFonts w:eastAsiaTheme="minorHAnsi"/>
          <w:lang w:eastAsia="en-US"/>
        </w:rPr>
        <w:t>п</w:t>
      </w:r>
      <w:r w:rsidRPr="00A33E14">
        <w:rPr>
          <w:rFonts w:eastAsiaTheme="minorHAnsi"/>
          <w:lang w:eastAsia="en-US"/>
        </w:rPr>
        <w:t xml:space="preserve">остановлением Правительства Российской Федерации от 10 февраля 2017 г. № 166. </w:t>
      </w:r>
    </w:p>
    <w:p w:rsidR="00AB13BB" w:rsidRDefault="00AB13BB" w:rsidP="00A33E14">
      <w:pPr>
        <w:autoSpaceDE w:val="0"/>
        <w:autoSpaceDN w:val="0"/>
        <w:adjustRightInd w:val="0"/>
        <w:ind w:left="0" w:firstLine="540"/>
        <w:rPr>
          <w:rFonts w:eastAsiaTheme="minorHAnsi"/>
          <w:lang w:eastAsia="en-US"/>
        </w:rPr>
      </w:pPr>
    </w:p>
    <w:p w:rsidR="00A33E14" w:rsidRDefault="00A33E14" w:rsidP="00A33E14">
      <w:pPr>
        <w:autoSpaceDE w:val="0"/>
        <w:autoSpaceDN w:val="0"/>
        <w:adjustRightInd w:val="0"/>
        <w:ind w:left="0" w:firstLine="54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отсутствии возражений юридическое лицо, индивидуальный предприниматель в указанный в предостережении срок направляет в службу строительного надзора и жилищного контроля Красноярского края уведомление об исполнении предостережения</w:t>
      </w:r>
      <w:r w:rsidRPr="00A33E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правилами, утвержденными </w:t>
      </w:r>
      <w:r w:rsidR="00825583">
        <w:rPr>
          <w:rFonts w:eastAsiaTheme="minorHAnsi"/>
          <w:lang w:eastAsia="en-US"/>
        </w:rPr>
        <w:t>п</w:t>
      </w:r>
      <w:r w:rsidRPr="00A33E14">
        <w:rPr>
          <w:rFonts w:eastAsiaTheme="minorHAnsi"/>
          <w:lang w:eastAsia="en-US"/>
        </w:rPr>
        <w:t xml:space="preserve">остановлением Правительства Российской Федерации от 10 февраля 2017 г. № 166. </w:t>
      </w:r>
      <w:proofErr w:type="gramEnd"/>
    </w:p>
    <w:p w:rsidR="00A33E14" w:rsidRPr="00A33E14" w:rsidRDefault="00A33E14" w:rsidP="00A33E14">
      <w:pPr>
        <w:autoSpaceDE w:val="0"/>
        <w:autoSpaceDN w:val="0"/>
        <w:adjustRightInd w:val="0"/>
        <w:ind w:left="0" w:firstLine="540"/>
        <w:rPr>
          <w:rFonts w:eastAsiaTheme="minorHAnsi"/>
          <w:lang w:eastAsia="en-US"/>
        </w:rPr>
      </w:pPr>
    </w:p>
    <w:p w:rsidR="00A33E14" w:rsidRDefault="00A33E14" w:rsidP="00152074">
      <w:pPr>
        <w:ind w:left="0"/>
        <w:jc w:val="left"/>
        <w:rPr>
          <w:sz w:val="16"/>
          <w:szCs w:val="16"/>
        </w:rPr>
        <w:sectPr w:rsidR="00A33E14" w:rsidSect="005C7309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BF3E56" w:rsidRDefault="00BF3E56" w:rsidP="00152074">
      <w:pPr>
        <w:ind w:left="0"/>
        <w:rPr>
          <w:sz w:val="16"/>
          <w:szCs w:val="16"/>
        </w:rPr>
      </w:pPr>
    </w:p>
    <w:sectPr w:rsidR="00BF3E56" w:rsidSect="00DA53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275"/>
    <w:multiLevelType w:val="multilevel"/>
    <w:tmpl w:val="3B209B3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92480F"/>
    <w:multiLevelType w:val="hybridMultilevel"/>
    <w:tmpl w:val="65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1F1"/>
    <w:rsid w:val="00007C48"/>
    <w:rsid w:val="000279E1"/>
    <w:rsid w:val="000332B8"/>
    <w:rsid w:val="00074266"/>
    <w:rsid w:val="000843FD"/>
    <w:rsid w:val="000903C0"/>
    <w:rsid w:val="000B1D59"/>
    <w:rsid w:val="000B74C3"/>
    <w:rsid w:val="000C7E52"/>
    <w:rsid w:val="001041B2"/>
    <w:rsid w:val="00116337"/>
    <w:rsid w:val="00131F01"/>
    <w:rsid w:val="00133163"/>
    <w:rsid w:val="00152074"/>
    <w:rsid w:val="001548F8"/>
    <w:rsid w:val="00160FDC"/>
    <w:rsid w:val="00162E46"/>
    <w:rsid w:val="00167A65"/>
    <w:rsid w:val="00170F56"/>
    <w:rsid w:val="00177ED4"/>
    <w:rsid w:val="00177EF1"/>
    <w:rsid w:val="001E6B23"/>
    <w:rsid w:val="002069E0"/>
    <w:rsid w:val="00211928"/>
    <w:rsid w:val="0026647F"/>
    <w:rsid w:val="00270EE9"/>
    <w:rsid w:val="00285778"/>
    <w:rsid w:val="00296368"/>
    <w:rsid w:val="002B0693"/>
    <w:rsid w:val="002D142E"/>
    <w:rsid w:val="002D47C7"/>
    <w:rsid w:val="002D721B"/>
    <w:rsid w:val="00300EA5"/>
    <w:rsid w:val="00303E77"/>
    <w:rsid w:val="00306852"/>
    <w:rsid w:val="00326156"/>
    <w:rsid w:val="0032712E"/>
    <w:rsid w:val="00335F78"/>
    <w:rsid w:val="00374A8C"/>
    <w:rsid w:val="003758A6"/>
    <w:rsid w:val="00376B3A"/>
    <w:rsid w:val="00377723"/>
    <w:rsid w:val="003A0EE0"/>
    <w:rsid w:val="003A5848"/>
    <w:rsid w:val="003C4898"/>
    <w:rsid w:val="003C5A6A"/>
    <w:rsid w:val="003D22F1"/>
    <w:rsid w:val="003D5CC5"/>
    <w:rsid w:val="00427026"/>
    <w:rsid w:val="004710D1"/>
    <w:rsid w:val="004873CE"/>
    <w:rsid w:val="004B15AF"/>
    <w:rsid w:val="004C3E5B"/>
    <w:rsid w:val="00520C19"/>
    <w:rsid w:val="0052432C"/>
    <w:rsid w:val="00524816"/>
    <w:rsid w:val="00527FF8"/>
    <w:rsid w:val="00555DB8"/>
    <w:rsid w:val="00571463"/>
    <w:rsid w:val="00576C81"/>
    <w:rsid w:val="00580F1E"/>
    <w:rsid w:val="00590D3C"/>
    <w:rsid w:val="00595BBD"/>
    <w:rsid w:val="005A05B4"/>
    <w:rsid w:val="005B45C9"/>
    <w:rsid w:val="005C47B9"/>
    <w:rsid w:val="005C7309"/>
    <w:rsid w:val="005E7876"/>
    <w:rsid w:val="006136FA"/>
    <w:rsid w:val="006164B1"/>
    <w:rsid w:val="006301F1"/>
    <w:rsid w:val="0065069C"/>
    <w:rsid w:val="006528F7"/>
    <w:rsid w:val="00664962"/>
    <w:rsid w:val="00677AB8"/>
    <w:rsid w:val="0069220B"/>
    <w:rsid w:val="0069254D"/>
    <w:rsid w:val="00693370"/>
    <w:rsid w:val="00696619"/>
    <w:rsid w:val="0069677A"/>
    <w:rsid w:val="006D02B7"/>
    <w:rsid w:val="006E73C4"/>
    <w:rsid w:val="00707165"/>
    <w:rsid w:val="00712D0E"/>
    <w:rsid w:val="007155AA"/>
    <w:rsid w:val="007250E1"/>
    <w:rsid w:val="00745534"/>
    <w:rsid w:val="0076372A"/>
    <w:rsid w:val="00770335"/>
    <w:rsid w:val="00770C87"/>
    <w:rsid w:val="0078748F"/>
    <w:rsid w:val="00797610"/>
    <w:rsid w:val="007B5721"/>
    <w:rsid w:val="007B5F3C"/>
    <w:rsid w:val="007F7EA3"/>
    <w:rsid w:val="00816CB8"/>
    <w:rsid w:val="00825583"/>
    <w:rsid w:val="00826377"/>
    <w:rsid w:val="00847044"/>
    <w:rsid w:val="00853B68"/>
    <w:rsid w:val="008A0FD1"/>
    <w:rsid w:val="008A5EB2"/>
    <w:rsid w:val="008B4B3C"/>
    <w:rsid w:val="008C008F"/>
    <w:rsid w:val="008D0AC9"/>
    <w:rsid w:val="008E0646"/>
    <w:rsid w:val="0093789F"/>
    <w:rsid w:val="00940492"/>
    <w:rsid w:val="009724AF"/>
    <w:rsid w:val="009871A9"/>
    <w:rsid w:val="00987879"/>
    <w:rsid w:val="009921C4"/>
    <w:rsid w:val="009C3576"/>
    <w:rsid w:val="009D2C06"/>
    <w:rsid w:val="009E02C3"/>
    <w:rsid w:val="009F695C"/>
    <w:rsid w:val="00A051A1"/>
    <w:rsid w:val="00A2361B"/>
    <w:rsid w:val="00A25B16"/>
    <w:rsid w:val="00A33E14"/>
    <w:rsid w:val="00A36CBC"/>
    <w:rsid w:val="00A46471"/>
    <w:rsid w:val="00A53AF5"/>
    <w:rsid w:val="00A6336C"/>
    <w:rsid w:val="00A656C9"/>
    <w:rsid w:val="00A7046F"/>
    <w:rsid w:val="00A80F9B"/>
    <w:rsid w:val="00AB13BB"/>
    <w:rsid w:val="00AC7048"/>
    <w:rsid w:val="00AF5AFE"/>
    <w:rsid w:val="00B1520B"/>
    <w:rsid w:val="00B20D52"/>
    <w:rsid w:val="00B277D8"/>
    <w:rsid w:val="00B27ADA"/>
    <w:rsid w:val="00B330A0"/>
    <w:rsid w:val="00B369DF"/>
    <w:rsid w:val="00B62E05"/>
    <w:rsid w:val="00B74596"/>
    <w:rsid w:val="00B93E27"/>
    <w:rsid w:val="00BA3D4B"/>
    <w:rsid w:val="00BC448F"/>
    <w:rsid w:val="00BD4920"/>
    <w:rsid w:val="00BE3EDB"/>
    <w:rsid w:val="00BF2BF4"/>
    <w:rsid w:val="00BF3E56"/>
    <w:rsid w:val="00BF72E2"/>
    <w:rsid w:val="00C04288"/>
    <w:rsid w:val="00C31D1D"/>
    <w:rsid w:val="00C3222B"/>
    <w:rsid w:val="00C44590"/>
    <w:rsid w:val="00C539DD"/>
    <w:rsid w:val="00C77740"/>
    <w:rsid w:val="00C81CE8"/>
    <w:rsid w:val="00C977E8"/>
    <w:rsid w:val="00CC4DD8"/>
    <w:rsid w:val="00CF30FA"/>
    <w:rsid w:val="00D049E1"/>
    <w:rsid w:val="00D0614C"/>
    <w:rsid w:val="00D2630D"/>
    <w:rsid w:val="00D26BEF"/>
    <w:rsid w:val="00D45A17"/>
    <w:rsid w:val="00D52C8C"/>
    <w:rsid w:val="00D74AAD"/>
    <w:rsid w:val="00D74F03"/>
    <w:rsid w:val="00D87B25"/>
    <w:rsid w:val="00DA157E"/>
    <w:rsid w:val="00DA531D"/>
    <w:rsid w:val="00DC0CD0"/>
    <w:rsid w:val="00DE45C9"/>
    <w:rsid w:val="00DE5698"/>
    <w:rsid w:val="00DF572D"/>
    <w:rsid w:val="00E0509E"/>
    <w:rsid w:val="00E06384"/>
    <w:rsid w:val="00E434DE"/>
    <w:rsid w:val="00E45384"/>
    <w:rsid w:val="00E60099"/>
    <w:rsid w:val="00E72CCD"/>
    <w:rsid w:val="00E735B5"/>
    <w:rsid w:val="00E75BAE"/>
    <w:rsid w:val="00E87DE0"/>
    <w:rsid w:val="00EB5EFF"/>
    <w:rsid w:val="00EC0710"/>
    <w:rsid w:val="00ED1FAD"/>
    <w:rsid w:val="00EF3A08"/>
    <w:rsid w:val="00F044DD"/>
    <w:rsid w:val="00F05C20"/>
    <w:rsid w:val="00F067C4"/>
    <w:rsid w:val="00F2367D"/>
    <w:rsid w:val="00F345F8"/>
    <w:rsid w:val="00F3533F"/>
    <w:rsid w:val="00F63DDC"/>
    <w:rsid w:val="00F6649C"/>
    <w:rsid w:val="00F77551"/>
    <w:rsid w:val="00F85CF2"/>
    <w:rsid w:val="00FB03E4"/>
    <w:rsid w:val="00FC351C"/>
    <w:rsid w:val="00FD0585"/>
    <w:rsid w:val="00FD3B19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5AF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553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45534"/>
    <w:rPr>
      <w:b/>
      <w:bCs/>
    </w:rPr>
  </w:style>
  <w:style w:type="paragraph" w:styleId="aa">
    <w:name w:val="No Spacing"/>
    <w:uiPriority w:val="1"/>
    <w:qFormat/>
    <w:rsid w:val="00745534"/>
    <w:pPr>
      <w:spacing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369DF"/>
    <w:rPr>
      <w:color w:val="0000FF" w:themeColor="hyperlink"/>
      <w:u w:val="single"/>
    </w:rPr>
  </w:style>
  <w:style w:type="paragraph" w:customStyle="1" w:styleId="ConsPlusNormal">
    <w:name w:val="ConsPlusNormal"/>
    <w:rsid w:val="00B369D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74AAD"/>
  </w:style>
  <w:style w:type="character" w:customStyle="1" w:styleId="ac">
    <w:name w:val="Основной текст_"/>
    <w:basedOn w:val="a0"/>
    <w:link w:val="1"/>
    <w:rsid w:val="007976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7976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797610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797610"/>
    <w:pPr>
      <w:shd w:val="clear" w:color="auto" w:fill="FFFFFF"/>
      <w:spacing w:before="600" w:line="312" w:lineRule="exact"/>
      <w:outlineLvl w:val="1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5AF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553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45534"/>
    <w:rPr>
      <w:b/>
      <w:bCs/>
    </w:rPr>
  </w:style>
  <w:style w:type="paragraph" w:styleId="aa">
    <w:name w:val="No Spacing"/>
    <w:uiPriority w:val="1"/>
    <w:qFormat/>
    <w:rsid w:val="00745534"/>
    <w:pPr>
      <w:spacing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369DF"/>
    <w:rPr>
      <w:color w:val="0000FF" w:themeColor="hyperlink"/>
      <w:u w:val="single"/>
    </w:rPr>
  </w:style>
  <w:style w:type="paragraph" w:customStyle="1" w:styleId="ConsPlusNormal">
    <w:name w:val="ConsPlusNormal"/>
    <w:rsid w:val="00B369D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74AAD"/>
  </w:style>
  <w:style w:type="character" w:customStyle="1" w:styleId="ac">
    <w:name w:val="Основной текст_"/>
    <w:basedOn w:val="a0"/>
    <w:link w:val="1"/>
    <w:rsid w:val="007976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7976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797610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797610"/>
    <w:pPr>
      <w:shd w:val="clear" w:color="auto" w:fill="FFFFFF"/>
      <w:spacing w:before="600" w:line="312" w:lineRule="exact"/>
      <w:outlineLvl w:val="1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krskstate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C2DE-15A9-44AF-B450-41EEF300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</cp:lastModifiedBy>
  <cp:revision>88</cp:revision>
  <cp:lastPrinted>2017-06-16T02:51:00Z</cp:lastPrinted>
  <dcterms:created xsi:type="dcterms:W3CDTF">2017-06-06T05:12:00Z</dcterms:created>
  <dcterms:modified xsi:type="dcterms:W3CDTF">2017-06-16T03:03:00Z</dcterms:modified>
</cp:coreProperties>
</file>